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</w:rPr>
      </w:pPr>
    </w:p>
    <w:p>
      <w:pPr>
        <w:pStyle w:val="BodyText"/>
        <w:spacing w:before="57"/>
      </w:pPr>
      <w:r>
        <w:rPr/>
        <w:t>CONTRATO: 016.006.2020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before="56"/>
        <w:ind w:left="5040" w:right="124"/>
        <w:jc w:val="both"/>
      </w:pPr>
      <w:r>
        <w:rPr/>
        <w:t>CONTRATO ADMINISTRATIVO - QUE ENTRE SI CELEBRAM A SECRETARIA MUNICIPAL DE SAÚDE/FUNDO MUNICIPAL DE SAÚDE E A EMPRESA</w:t>
      </w:r>
    </w:p>
    <w:p>
      <w:pPr>
        <w:pStyle w:val="BodyText"/>
        <w:spacing w:before="1"/>
        <w:ind w:left="5040" w:right="126"/>
        <w:jc w:val="both"/>
      </w:pPr>
      <w:r>
        <w:rPr/>
        <w:t>, IMPACTO COMERCIO, LOCAÇÃO E SERVIÇOS LTDA </w:t>
      </w:r>
      <w:r>
        <w:rPr>
          <w:spacing w:val="-11"/>
        </w:rPr>
        <w:t>- </w:t>
      </w:r>
      <w:r>
        <w:rPr/>
        <w:t>EPP.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26"/>
        <w:jc w:val="both"/>
      </w:pPr>
      <w:r>
        <w:rPr/>
        <w:t>Pelo presente instrumento, a SECRETARIA MUNICIPAL DE SAÚDE/FUNDO MUNICIPAL DE SAÚDE, inscrito no</w:t>
      </w:r>
      <w:r>
        <w:rPr>
          <w:spacing w:val="34"/>
        </w:rPr>
        <w:t> </w:t>
      </w:r>
      <w:r>
        <w:rPr/>
        <w:t>C.N.P.</w:t>
      </w:r>
      <w:r>
        <w:rPr>
          <w:spacing w:val="33"/>
        </w:rPr>
        <w:t> </w:t>
      </w:r>
      <w:r>
        <w:rPr/>
        <w:t>J</w:t>
      </w:r>
      <w:r>
        <w:rPr>
          <w:spacing w:val="32"/>
        </w:rPr>
        <w:t> </w:t>
      </w:r>
      <w:r>
        <w:rPr/>
        <w:t>nº</w:t>
      </w:r>
      <w:r>
        <w:rPr>
          <w:spacing w:val="35"/>
        </w:rPr>
        <w:t> </w:t>
      </w:r>
      <w:r>
        <w:rPr/>
        <w:t>17.545.698/0001-23,</w:t>
      </w:r>
      <w:r>
        <w:rPr>
          <w:spacing w:val="34"/>
        </w:rPr>
        <w:t> </w:t>
      </w:r>
      <w:r>
        <w:rPr/>
        <w:t>situada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/>
        <w:t>RUA</w:t>
      </w:r>
      <w:r>
        <w:rPr>
          <w:spacing w:val="33"/>
        </w:rPr>
        <w:t> </w:t>
      </w:r>
      <w:r>
        <w:rPr/>
        <w:t>LAURO</w:t>
      </w:r>
      <w:r>
        <w:rPr>
          <w:spacing w:val="33"/>
        </w:rPr>
        <w:t> </w:t>
      </w:r>
      <w:r>
        <w:rPr/>
        <w:t>SODRÉ,</w:t>
      </w:r>
      <w:r>
        <w:rPr>
          <w:spacing w:val="32"/>
        </w:rPr>
        <w:t> </w:t>
      </w:r>
      <w:r>
        <w:rPr/>
        <w:t>n.º</w:t>
      </w:r>
      <w:r>
        <w:rPr>
          <w:spacing w:val="35"/>
        </w:rPr>
        <w:t> </w:t>
      </w:r>
      <w:r>
        <w:rPr/>
        <w:t>419,</w:t>
      </w:r>
      <w:r>
        <w:rPr>
          <w:spacing w:val="34"/>
        </w:rPr>
        <w:t> </w:t>
      </w:r>
      <w:r>
        <w:rPr/>
        <w:t>Bairro</w:t>
      </w:r>
      <w:r>
        <w:rPr>
          <w:spacing w:val="35"/>
        </w:rPr>
        <w:t> </w:t>
      </w:r>
      <w:r>
        <w:rPr/>
        <w:t>CENTRO,</w:t>
      </w:r>
      <w:r>
        <w:rPr>
          <w:spacing w:val="32"/>
        </w:rPr>
        <w:t> </w:t>
      </w:r>
      <w:r>
        <w:rPr/>
        <w:t>BAIÃO/PA,</w:t>
      </w:r>
    </w:p>
    <w:p>
      <w:pPr>
        <w:pStyle w:val="BodyText"/>
        <w:spacing w:before="1"/>
        <w:ind w:right="123"/>
        <w:jc w:val="both"/>
      </w:pPr>
      <w:r>
        <w:rPr/>
        <w:t>doravante denominada CONTRATANTE, neste ato representado pela Secretária Municipal de Saúde, a Sra. VALDIRA RAMOS FERNANDES BARBOSA, inscrita no Cadastro de Pessoas Físicas do Ministério da Fazenda sob o nº 357.153.242-20, e no Registro Geral de Identificação Civil sob o nº 1645055 SSP/PA, residente e domiciliada nesta cidade de Baião-Pará, doravante denominada CONTRATANTE e do outro lado à  empresa , IMPACTO COMERCIO, LOCAÇÃO E SERVIÇOS LTDA - EPP, CNPJ 08.870.944/0001-21, </w:t>
      </w:r>
      <w:r>
        <w:rPr>
          <w:sz w:val="18"/>
        </w:rPr>
        <w:t>COM SEDE NA </w:t>
      </w:r>
      <w:r>
        <w:rPr/>
        <w:t>A</w:t>
      </w:r>
      <w:r>
        <w:rPr>
          <w:sz w:val="18"/>
        </w:rPr>
        <w:t>VENIDA  </w:t>
      </w:r>
      <w:r>
        <w:rPr/>
        <w:t>B</w:t>
      </w:r>
      <w:r>
        <w:rPr>
          <w:sz w:val="18"/>
        </w:rPr>
        <w:t>RASÍLIA</w:t>
      </w:r>
      <w:r>
        <w:rPr/>
        <w:t>, N</w:t>
      </w:r>
      <w:r>
        <w:rPr>
          <w:sz w:val="18"/>
        </w:rPr>
        <w:t>º </w:t>
      </w:r>
      <w:r>
        <w:rPr/>
        <w:t>360, B</w:t>
      </w:r>
      <w:r>
        <w:rPr>
          <w:sz w:val="18"/>
        </w:rPr>
        <w:t>ELA </w:t>
      </w:r>
      <w:r>
        <w:rPr/>
        <w:t>V</w:t>
      </w:r>
      <w:r>
        <w:rPr>
          <w:sz w:val="18"/>
        </w:rPr>
        <w:t>ISTA</w:t>
      </w:r>
      <w:r>
        <w:rPr/>
        <w:t>, T</w:t>
      </w:r>
      <w:r>
        <w:rPr>
          <w:sz w:val="18"/>
        </w:rPr>
        <w:t>UCURUÍ</w:t>
      </w:r>
      <w:r>
        <w:rPr/>
        <w:t>-PA, CEP 68455-005, neste ato representada por IRANILDO</w:t>
      </w:r>
      <w:r>
        <w:rPr>
          <w:spacing w:val="24"/>
        </w:rPr>
        <w:t> </w:t>
      </w:r>
      <w:r>
        <w:rPr/>
        <w:t>DE</w:t>
      </w:r>
    </w:p>
    <w:p>
      <w:pPr>
        <w:pStyle w:val="BodyText"/>
        <w:spacing w:line="237" w:lineRule="auto" w:before="4"/>
        <w:ind w:right="123"/>
        <w:jc w:val="both"/>
      </w:pPr>
      <w:r>
        <w:rPr/>
        <w:t>SOUSA, portador (a) da carteira de identidade nº 3571993 PC/PA do CPF: 462.798.492-87, têm entre si justo e avençado o presente Contrato, mediante as cláusulas e condições seguintes: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CLÁUSULA PRIMEIRA - DO OBJETO:</w:t>
      </w:r>
    </w:p>
    <w:p>
      <w:pPr>
        <w:pStyle w:val="BodyText"/>
        <w:spacing w:before="1"/>
        <w:ind w:right="123"/>
        <w:jc w:val="both"/>
      </w:pPr>
      <w:r>
        <w:rPr/>
        <w:t>1.1.  CONTRATAÇÃO DE PESSOA JURÍDICA PARA O FORNECIMENTO DE PNEUS AUTOMOTIVO PARA  FROTA DE VEÍCULOS (PEQUENO E MÉDIO E PORTE), A FIM DE ATENDER E SUPRIR AS NECESSIDADES DA SECRETARIA MUNICIPAL DE SAÚDE DE</w:t>
      </w:r>
      <w:r>
        <w:rPr>
          <w:spacing w:val="-10"/>
        </w:rPr>
        <w:t> </w:t>
      </w:r>
      <w:r>
        <w:rPr/>
        <w:t>BAIÃO.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CLÁUSULA SEGUNDA – DA LEGISLAÇAO</w:t>
      </w:r>
    </w:p>
    <w:p>
      <w:pPr>
        <w:pStyle w:val="BodyText"/>
        <w:ind w:right="124"/>
        <w:jc w:val="both"/>
      </w:pPr>
      <w:r>
        <w:rPr/>
        <w:t>2.1. O presente instrumento decorre da DISPENSA DE LICITAÇÃO nº E-A-015/2020 – SMS e processo administrativo nº A0142020, e tem como fundamentação legal em conformidade com art. 24, Inciso II da Lei Federal nº 8.666/93 alterado pela MP 961/2020 de 06 de maio de 2020.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jc w:val="both"/>
      </w:pPr>
      <w:r>
        <w:rPr/>
        <w:t>CLÁUSULA TERCEIRA – DO VALOR DO CONTRATUAL</w:t>
      </w:r>
    </w:p>
    <w:p>
      <w:pPr>
        <w:pStyle w:val="BodyText"/>
        <w:spacing w:line="259" w:lineRule="auto" w:before="1"/>
        <w:ind w:firstLine="757"/>
      </w:pPr>
      <w:r>
        <w:rPr/>
        <w:t>O valor global deste contrato é de R$ 33.120,00 (trinta e três mil, cento e vinte reais), descrita na tabela abaixo: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992"/>
        <w:gridCol w:w="2283"/>
        <w:gridCol w:w="2281"/>
      </w:tblGrid>
      <w:tr>
        <w:trPr>
          <w:trHeight w:val="289" w:hRule="atLeast"/>
        </w:trPr>
        <w:tc>
          <w:tcPr>
            <w:tcW w:w="3718" w:type="dxa"/>
          </w:tcPr>
          <w:p>
            <w:pPr>
              <w:pStyle w:val="TableParagraph"/>
              <w:spacing w:line="268" w:lineRule="exact"/>
              <w:ind w:left="1325" w:right="1311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295"/>
              <w:rPr>
                <w:sz w:val="22"/>
              </w:rPr>
            </w:pPr>
            <w:r>
              <w:rPr>
                <w:sz w:val="22"/>
              </w:rPr>
              <w:t>UNI</w:t>
            </w:r>
          </w:p>
        </w:tc>
        <w:tc>
          <w:tcPr>
            <w:tcW w:w="2283" w:type="dxa"/>
          </w:tcPr>
          <w:p>
            <w:pPr>
              <w:pStyle w:val="TableParagraph"/>
              <w:spacing w:line="268" w:lineRule="exact"/>
              <w:ind w:left="604" w:right="601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2281" w:type="dxa"/>
          </w:tcPr>
          <w:p>
            <w:pPr>
              <w:pStyle w:val="TableParagraph"/>
              <w:spacing w:line="268" w:lineRule="exact"/>
              <w:ind w:left="503" w:right="495"/>
              <w:rPr>
                <w:sz w:val="22"/>
              </w:rPr>
            </w:pPr>
            <w:r>
              <w:rPr>
                <w:sz w:val="22"/>
              </w:rPr>
              <w:t>Valor unitário</w:t>
            </w:r>
          </w:p>
        </w:tc>
      </w:tr>
      <w:tr>
        <w:trPr>
          <w:trHeight w:val="289" w:hRule="atLeast"/>
        </w:trPr>
        <w:tc>
          <w:tcPr>
            <w:tcW w:w="3718" w:type="dxa"/>
          </w:tcPr>
          <w:p>
            <w:pPr>
              <w:pStyle w:val="TableParagraph"/>
              <w:spacing w:line="268" w:lineRule="exact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Pneu novo 175/70R-14 Misto, 1ª linha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295"/>
              <w:rPr>
                <w:sz w:val="22"/>
              </w:rPr>
            </w:pPr>
            <w:r>
              <w:rPr>
                <w:sz w:val="22"/>
              </w:rPr>
              <w:t>UNI</w:t>
            </w:r>
          </w:p>
        </w:tc>
        <w:tc>
          <w:tcPr>
            <w:tcW w:w="2283" w:type="dxa"/>
          </w:tcPr>
          <w:p>
            <w:pPr>
              <w:pStyle w:val="TableParagraph"/>
              <w:spacing w:line="268" w:lineRule="exact"/>
              <w:ind w:left="604" w:right="59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81" w:type="dxa"/>
          </w:tcPr>
          <w:p>
            <w:pPr>
              <w:pStyle w:val="TableParagraph"/>
              <w:spacing w:line="268" w:lineRule="exact"/>
              <w:ind w:left="500" w:right="495"/>
              <w:rPr>
                <w:sz w:val="22"/>
              </w:rPr>
            </w:pPr>
            <w:r>
              <w:rPr>
                <w:sz w:val="22"/>
              </w:rPr>
              <w:t>R$ 350,00</w:t>
            </w: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68" w:lineRule="exact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Pneu novo 185/70R-14 Misto, 1ª linha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295"/>
              <w:rPr>
                <w:sz w:val="22"/>
              </w:rPr>
            </w:pPr>
            <w:r>
              <w:rPr>
                <w:sz w:val="22"/>
              </w:rPr>
              <w:t>UNI</w:t>
            </w:r>
          </w:p>
        </w:tc>
        <w:tc>
          <w:tcPr>
            <w:tcW w:w="2283" w:type="dxa"/>
          </w:tcPr>
          <w:p>
            <w:pPr>
              <w:pStyle w:val="TableParagraph"/>
              <w:spacing w:line="268" w:lineRule="exact"/>
              <w:ind w:left="604" w:right="59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81" w:type="dxa"/>
          </w:tcPr>
          <w:p>
            <w:pPr>
              <w:pStyle w:val="TableParagraph"/>
              <w:spacing w:line="268" w:lineRule="exact"/>
              <w:ind w:left="500" w:right="495"/>
              <w:rPr>
                <w:sz w:val="22"/>
              </w:rPr>
            </w:pPr>
            <w:r>
              <w:rPr>
                <w:sz w:val="22"/>
              </w:rPr>
              <w:t>R$ 380,00</w:t>
            </w:r>
          </w:p>
        </w:tc>
      </w:tr>
      <w:tr>
        <w:trPr>
          <w:trHeight w:val="289" w:hRule="atLeast"/>
        </w:trPr>
        <w:tc>
          <w:tcPr>
            <w:tcW w:w="3718" w:type="dxa"/>
          </w:tcPr>
          <w:p>
            <w:pPr>
              <w:pStyle w:val="TableParagraph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Pneu novo 175/70R-13 Misto, 1ª linha</w:t>
            </w:r>
          </w:p>
        </w:tc>
        <w:tc>
          <w:tcPr>
            <w:tcW w:w="992" w:type="dxa"/>
          </w:tcPr>
          <w:p>
            <w:pPr>
              <w:pStyle w:val="TableParagraph"/>
              <w:ind w:right="295"/>
              <w:rPr>
                <w:sz w:val="22"/>
              </w:rPr>
            </w:pPr>
            <w:r>
              <w:rPr>
                <w:sz w:val="22"/>
              </w:rPr>
              <w:t>UNI</w:t>
            </w:r>
          </w:p>
        </w:tc>
        <w:tc>
          <w:tcPr>
            <w:tcW w:w="2283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281" w:type="dxa"/>
          </w:tcPr>
          <w:p>
            <w:pPr>
              <w:pStyle w:val="TableParagraph"/>
              <w:ind w:left="500" w:right="495"/>
              <w:rPr>
                <w:sz w:val="22"/>
              </w:rPr>
            </w:pPr>
            <w:r>
              <w:rPr>
                <w:sz w:val="22"/>
              </w:rPr>
              <w:t>R$ 320,00</w:t>
            </w:r>
          </w:p>
        </w:tc>
      </w:tr>
      <w:tr>
        <w:trPr>
          <w:trHeight w:val="289" w:hRule="atLeast"/>
        </w:trPr>
        <w:tc>
          <w:tcPr>
            <w:tcW w:w="3718" w:type="dxa"/>
          </w:tcPr>
          <w:p>
            <w:pPr>
              <w:pStyle w:val="TableParagraph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Pneu novo 265/70R16 Misto, 1ª linha</w:t>
            </w:r>
          </w:p>
        </w:tc>
        <w:tc>
          <w:tcPr>
            <w:tcW w:w="992" w:type="dxa"/>
          </w:tcPr>
          <w:p>
            <w:pPr>
              <w:pStyle w:val="TableParagraph"/>
              <w:ind w:right="295"/>
              <w:rPr>
                <w:sz w:val="22"/>
              </w:rPr>
            </w:pPr>
            <w:r>
              <w:rPr>
                <w:sz w:val="22"/>
              </w:rPr>
              <w:t>UNI</w:t>
            </w:r>
          </w:p>
        </w:tc>
        <w:tc>
          <w:tcPr>
            <w:tcW w:w="2283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281" w:type="dxa"/>
          </w:tcPr>
          <w:p>
            <w:pPr>
              <w:pStyle w:val="TableParagraph"/>
              <w:ind w:left="500" w:right="495"/>
              <w:rPr>
                <w:sz w:val="22"/>
              </w:rPr>
            </w:pPr>
            <w:r>
              <w:rPr>
                <w:sz w:val="22"/>
              </w:rPr>
              <w:t>R$ 750,00</w:t>
            </w:r>
          </w:p>
        </w:tc>
      </w:tr>
      <w:tr>
        <w:trPr>
          <w:trHeight w:val="289" w:hRule="atLeast"/>
        </w:trPr>
        <w:tc>
          <w:tcPr>
            <w:tcW w:w="3718" w:type="dxa"/>
          </w:tcPr>
          <w:p>
            <w:pPr>
              <w:pStyle w:val="TableParagraph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Pneu novo 265/70R17 Misto, 1ª linha</w:t>
            </w:r>
          </w:p>
        </w:tc>
        <w:tc>
          <w:tcPr>
            <w:tcW w:w="992" w:type="dxa"/>
          </w:tcPr>
          <w:p>
            <w:pPr>
              <w:pStyle w:val="TableParagraph"/>
              <w:ind w:right="295"/>
              <w:rPr>
                <w:sz w:val="22"/>
              </w:rPr>
            </w:pPr>
            <w:r>
              <w:rPr>
                <w:sz w:val="22"/>
              </w:rPr>
              <w:t>UNI</w:t>
            </w:r>
          </w:p>
        </w:tc>
        <w:tc>
          <w:tcPr>
            <w:tcW w:w="2283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281" w:type="dxa"/>
          </w:tcPr>
          <w:p>
            <w:pPr>
              <w:pStyle w:val="TableParagraph"/>
              <w:ind w:left="500" w:right="495"/>
              <w:rPr>
                <w:sz w:val="22"/>
              </w:rPr>
            </w:pPr>
            <w:r>
              <w:rPr>
                <w:sz w:val="22"/>
              </w:rPr>
              <w:t>R$ 880,00</w:t>
            </w:r>
          </w:p>
        </w:tc>
      </w:tr>
    </w:tbl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jc w:val="both"/>
      </w:pPr>
      <w:r>
        <w:rPr/>
        <w:t>CLÁUSULA QUARTA – DA DOTAÇÃO ORÇAMENTÁRIA</w:t>
      </w:r>
    </w:p>
    <w:p>
      <w:pPr>
        <w:pStyle w:val="BodyText"/>
        <w:ind w:right="124"/>
        <w:jc w:val="both"/>
      </w:pPr>
      <w:r>
        <w:rPr/>
        <w:t>4.1. Os recursos financeiros para pagamento das despesas no período de vigência deste  contrato correrão à conta da seguinte dotação orçamentária(s) da CONTRATANTE, e de suas correspondentes para os exercícios</w:t>
      </w:r>
      <w:r>
        <w:rPr>
          <w:spacing w:val="-4"/>
        </w:rPr>
        <w:t> </w:t>
      </w:r>
      <w:r>
        <w:rPr/>
        <w:t>posteriores: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434" w:footer="1325" w:top="1520" w:bottom="1520" w:left="1200" w:right="860"/>
          <w:pgNumType w:start="1"/>
        </w:sectPr>
      </w:pPr>
    </w:p>
    <w:p>
      <w:pPr>
        <w:pStyle w:val="BodyText"/>
        <w:spacing w:before="46"/>
        <w:ind w:right="4157"/>
      </w:pPr>
      <w:r>
        <w:rPr/>
        <w:t>ÓRGÃO................: 15 Secretaria Executiva de Saúde UNIDADE ORÇAMENTÁRIA.: 1502 Fundo Municipal de</w:t>
      </w:r>
      <w:r>
        <w:rPr>
          <w:spacing w:val="-15"/>
        </w:rPr>
        <w:t> </w:t>
      </w:r>
      <w:r>
        <w:rPr/>
        <w:t>Saúde;</w:t>
      </w:r>
    </w:p>
    <w:p>
      <w:pPr>
        <w:pStyle w:val="BodyText"/>
        <w:ind w:right="2052"/>
      </w:pPr>
      <w:r>
        <w:rPr/>
        <w:t>10.302.0004.2.135 – Manutenção do serviço movel de urgência emergência - SAMU; 3.3.90.30.00 – Material de Consumo.</w:t>
      </w:r>
    </w:p>
    <w:p>
      <w:pPr>
        <w:pStyle w:val="BodyText"/>
        <w:spacing w:before="1"/>
      </w:pPr>
      <w:r>
        <w:rPr/>
        <w:t>Fonte -12140000.</w:t>
      </w:r>
    </w:p>
    <w:p>
      <w:pPr>
        <w:pStyle w:val="BodyText"/>
        <w:ind w:right="1482"/>
      </w:pPr>
      <w:r>
        <w:rPr/>
        <w:t>10.301.0004.2.132 – Manutenção de veículos, maquinas e equipamentos – atenção basica; 3.3.90.30.00 – Material de Consumo.</w:t>
      </w:r>
    </w:p>
    <w:p>
      <w:pPr>
        <w:pStyle w:val="BodyText"/>
        <w:spacing w:before="1"/>
      </w:pPr>
      <w:r>
        <w:rPr/>
        <w:t>Fonte -12140000.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CLÁUSULA QUINTA – 5. DA ENTREGA, VIGÊNCIA, CONDIÇOES DE PAGAMENTO DO CONTRATO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929" w:val="left" w:leader="none"/>
        </w:tabs>
        <w:spacing w:line="240" w:lineRule="auto" w:before="0" w:after="0"/>
        <w:ind w:left="220" w:right="122" w:firstLine="0"/>
        <w:jc w:val="left"/>
        <w:rPr>
          <w:sz w:val="22"/>
        </w:rPr>
      </w:pPr>
      <w:r>
        <w:rPr>
          <w:sz w:val="22"/>
        </w:rPr>
        <w:t>A contratada, quando da solicitação dos produtos objetos do presente contrato pela contratante deverá atender às seguintes</w:t>
      </w:r>
      <w:r>
        <w:rPr>
          <w:spacing w:val="-5"/>
          <w:sz w:val="22"/>
        </w:rPr>
        <w:t> </w:t>
      </w:r>
      <w:r>
        <w:rPr>
          <w:sz w:val="22"/>
        </w:rPr>
        <w:t>exigências.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40" w:lineRule="auto" w:before="1" w:after="0"/>
        <w:ind w:left="220" w:right="124" w:firstLine="0"/>
        <w:jc w:val="left"/>
        <w:rPr>
          <w:sz w:val="22"/>
        </w:rPr>
      </w:pPr>
      <w:r>
        <w:rPr>
          <w:sz w:val="22"/>
        </w:rPr>
        <w:t>A entrega dos materiais/produtos de que trata este contrato será realizada diretamente ao portador da Ordem de COMPRA, acompanhados de nota fiscal e recibo, e sem ônus para a</w:t>
      </w:r>
      <w:r>
        <w:rPr>
          <w:spacing w:val="-18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0" w:right="126" w:firstLine="0"/>
        <w:jc w:val="left"/>
        <w:rPr>
          <w:sz w:val="22"/>
        </w:rPr>
      </w:pPr>
      <w:r>
        <w:rPr>
          <w:sz w:val="22"/>
        </w:rPr>
        <w:t>Os produtos deverão ter a validade mínima a contar da data da efetiva entrega dos mesmos no Almoxarifado da</w:t>
      </w:r>
      <w:r>
        <w:rPr>
          <w:spacing w:val="-3"/>
          <w:sz w:val="22"/>
        </w:rPr>
        <w:t> </w:t>
      </w:r>
      <w:r>
        <w:rPr>
          <w:sz w:val="22"/>
        </w:rPr>
        <w:t>Secretaria.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61" w:lineRule="auto" w:before="0" w:after="0"/>
        <w:ind w:left="940" w:right="126" w:hanging="720"/>
        <w:jc w:val="left"/>
        <w:rPr>
          <w:sz w:val="26"/>
        </w:rPr>
      </w:pPr>
      <w:r>
        <w:rPr>
          <w:sz w:val="22"/>
        </w:rPr>
        <w:t>Os pagamentos das obrigações oriundas deste contrato serão efetuadas em até 30 (trinta)dias da entrega dos</w:t>
      </w:r>
      <w:r>
        <w:rPr>
          <w:spacing w:val="1"/>
          <w:sz w:val="22"/>
        </w:rPr>
        <w:t> </w:t>
      </w:r>
      <w:r>
        <w:rPr>
          <w:sz w:val="22"/>
        </w:rPr>
        <w:t>produtos.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929" w:val="left" w:leader="none"/>
        </w:tabs>
        <w:spacing w:line="261" w:lineRule="auto" w:before="17" w:after="0"/>
        <w:ind w:left="220" w:right="124" w:firstLine="0"/>
        <w:jc w:val="left"/>
        <w:rPr>
          <w:sz w:val="26"/>
        </w:rPr>
      </w:pPr>
      <w:r>
        <w:rPr>
          <w:sz w:val="22"/>
        </w:rPr>
        <w:t>O pagamento será efetuado no valor constante da Nota Fiscal acompanhada de ORDEM DE COMPRA devidamente ATESTADA pela Secretaria de Saúde de</w:t>
      </w:r>
      <w:r>
        <w:rPr>
          <w:spacing w:val="-9"/>
          <w:sz w:val="22"/>
        </w:rPr>
        <w:t> </w:t>
      </w:r>
      <w:r>
        <w:rPr>
          <w:sz w:val="22"/>
        </w:rPr>
        <w:t>Baião.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929" w:val="left" w:leader="none"/>
        </w:tabs>
        <w:spacing w:line="264" w:lineRule="auto" w:before="16" w:after="0"/>
        <w:ind w:left="220" w:right="125" w:firstLine="0"/>
        <w:jc w:val="left"/>
        <w:rPr>
          <w:sz w:val="26"/>
        </w:rPr>
      </w:pPr>
      <w:r>
        <w:rPr>
          <w:sz w:val="22"/>
        </w:rPr>
        <w:t>A CONTRATADA para obter o valor do pagamento, deverá apresentar as seguintes certidões abaixo, devidamente atualizadas:</w:t>
      </w:r>
    </w:p>
    <w:p>
      <w:pPr>
        <w:pStyle w:val="ListParagraph"/>
        <w:numPr>
          <w:ilvl w:val="2"/>
          <w:numId w:val="1"/>
        </w:numPr>
        <w:tabs>
          <w:tab w:pos="776" w:val="left" w:leader="none"/>
        </w:tabs>
        <w:spacing w:line="240" w:lineRule="auto" w:before="11" w:after="0"/>
        <w:ind w:left="775" w:right="0" w:hanging="556"/>
        <w:jc w:val="left"/>
        <w:rPr>
          <w:sz w:val="22"/>
        </w:rPr>
      </w:pPr>
      <w:r>
        <w:rPr>
          <w:sz w:val="22"/>
        </w:rPr>
        <w:t>Nota Fiscal emitida em nome da</w:t>
      </w:r>
      <w:r>
        <w:rPr>
          <w:spacing w:val="-7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240" w:lineRule="auto" w:before="41" w:after="0"/>
        <w:ind w:left="771" w:right="0" w:hanging="552"/>
        <w:jc w:val="left"/>
        <w:rPr>
          <w:sz w:val="22"/>
        </w:rPr>
      </w:pPr>
      <w:r>
        <w:rPr>
          <w:sz w:val="22"/>
        </w:rPr>
        <w:t>Certidão Conjunta Negativa de Débitos Relativos a Tributos Federais e à Dívida Ativa da</w:t>
      </w:r>
      <w:r>
        <w:rPr>
          <w:spacing w:val="-16"/>
          <w:sz w:val="22"/>
        </w:rPr>
        <w:t> </w:t>
      </w:r>
      <w:r>
        <w:rPr>
          <w:sz w:val="22"/>
        </w:rPr>
        <w:t>União;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240" w:lineRule="auto" w:before="41" w:after="0"/>
        <w:ind w:left="771" w:right="0" w:hanging="552"/>
        <w:jc w:val="left"/>
        <w:rPr>
          <w:sz w:val="22"/>
        </w:rPr>
      </w:pPr>
      <w:r>
        <w:rPr>
          <w:sz w:val="22"/>
        </w:rPr>
        <w:t>Certidão Negativa de Débito do</w:t>
      </w:r>
      <w:r>
        <w:rPr>
          <w:spacing w:val="-6"/>
          <w:sz w:val="22"/>
        </w:rPr>
        <w:t> </w:t>
      </w:r>
      <w:r>
        <w:rPr>
          <w:sz w:val="22"/>
        </w:rPr>
        <w:t>FGTS;</w:t>
      </w:r>
    </w:p>
    <w:p>
      <w:pPr>
        <w:pStyle w:val="BodyText"/>
        <w:tabs>
          <w:tab w:pos="928" w:val="left" w:leader="none"/>
        </w:tabs>
        <w:spacing w:before="38"/>
      </w:pPr>
      <w:r>
        <w:rPr/>
        <w:t>5.4.4</w:t>
        <w:tab/>
        <w:t>Ordem de</w:t>
      </w:r>
      <w:r>
        <w:rPr>
          <w:spacing w:val="-1"/>
        </w:rPr>
        <w:t> </w:t>
      </w:r>
      <w:r>
        <w:rPr/>
        <w:t>Compra;</w:t>
      </w:r>
    </w:p>
    <w:p>
      <w:pPr>
        <w:pStyle w:val="BodyText"/>
        <w:spacing w:before="41"/>
      </w:pPr>
      <w:r>
        <w:rPr/>
        <w:t>5.4.5. Ateste do fiscal do contrato, designado pela Secretaria Municipal de Saúde de Baião.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  <w:tab w:pos="9006" w:val="left" w:leader="dot"/>
        </w:tabs>
        <w:spacing w:line="261" w:lineRule="auto" w:before="42" w:after="0"/>
        <w:ind w:left="220" w:right="124" w:firstLine="0"/>
        <w:jc w:val="left"/>
        <w:rPr>
          <w:sz w:val="26"/>
        </w:rPr>
      </w:pPr>
      <w:r>
        <w:rPr>
          <w:sz w:val="22"/>
        </w:rPr>
        <w:t>O pagamento será efetuado mediante crédito em conta corrente da CONTRATADA, por ordem bancária,</w:t>
      </w:r>
      <w:r>
        <w:rPr>
          <w:spacing w:val="15"/>
          <w:sz w:val="22"/>
        </w:rPr>
        <w:t> </w:t>
      </w:r>
      <w:r>
        <w:rPr>
          <w:sz w:val="22"/>
        </w:rPr>
        <w:t>conforme</w:t>
      </w:r>
      <w:r>
        <w:rPr>
          <w:spacing w:val="13"/>
          <w:sz w:val="22"/>
        </w:rPr>
        <w:t> </w:t>
      </w:r>
      <w:r>
        <w:rPr>
          <w:sz w:val="22"/>
        </w:rPr>
        <w:t>dados</w:t>
      </w:r>
      <w:r>
        <w:rPr>
          <w:spacing w:val="13"/>
          <w:sz w:val="22"/>
        </w:rPr>
        <w:t> </w:t>
      </w:r>
      <w:r>
        <w:rPr>
          <w:sz w:val="22"/>
        </w:rPr>
        <w:t>fornecido</w:t>
      </w:r>
      <w:r>
        <w:rPr>
          <w:spacing w:val="14"/>
          <w:sz w:val="22"/>
        </w:rPr>
        <w:t> </w:t>
      </w:r>
      <w:r>
        <w:rPr>
          <w:sz w:val="22"/>
        </w:rPr>
        <w:t>pela</w:t>
      </w:r>
      <w:r>
        <w:rPr>
          <w:spacing w:val="13"/>
          <w:sz w:val="22"/>
        </w:rPr>
        <w:t> </w:t>
      </w:r>
      <w:r>
        <w:rPr>
          <w:sz w:val="22"/>
        </w:rPr>
        <w:t>mesma,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forma</w:t>
      </w:r>
      <w:r>
        <w:rPr>
          <w:spacing w:val="14"/>
          <w:sz w:val="22"/>
        </w:rPr>
        <w:t> </w:t>
      </w:r>
      <w:r>
        <w:rPr>
          <w:sz w:val="22"/>
        </w:rPr>
        <w:t>seguinte:</w:t>
      </w:r>
      <w:r>
        <w:rPr>
          <w:spacing w:val="15"/>
          <w:sz w:val="22"/>
        </w:rPr>
        <w:t> </w:t>
      </w:r>
      <w:r>
        <w:rPr>
          <w:sz w:val="22"/>
        </w:rPr>
        <w:t>CONTA</w:t>
      </w:r>
      <w:r>
        <w:rPr>
          <w:spacing w:val="13"/>
          <w:sz w:val="22"/>
        </w:rPr>
        <w:t> </w:t>
      </w:r>
      <w:r>
        <w:rPr>
          <w:sz w:val="22"/>
        </w:rPr>
        <w:t>CORRENTE</w:t>
      </w:r>
      <w:r>
        <w:rPr>
          <w:spacing w:val="15"/>
          <w:sz w:val="22"/>
        </w:rPr>
        <w:t> </w:t>
      </w:r>
      <w:r>
        <w:rPr>
          <w:sz w:val="22"/>
        </w:rPr>
        <w:t>Nº:</w:t>
        <w:tab/>
      </w:r>
      <w:r>
        <w:rPr>
          <w:spacing w:val="-4"/>
          <w:sz w:val="22"/>
        </w:rPr>
        <w:t>BANCO:</w:t>
      </w:r>
    </w:p>
    <w:p>
      <w:pPr>
        <w:pStyle w:val="BodyText"/>
        <w:spacing w:before="16"/>
      </w:pPr>
      <w:r>
        <w:rPr/>
        <w:t>...... AGÊNCIA Nº .....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268" w:lineRule="auto" w:before="41" w:after="0"/>
        <w:ind w:left="220" w:right="124" w:firstLine="0"/>
        <w:jc w:val="both"/>
        <w:rPr>
          <w:sz w:val="26"/>
        </w:rPr>
      </w:pPr>
      <w:r>
        <w:rPr>
          <w:sz w:val="22"/>
        </w:rPr>
        <w:t>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</w:t>
      </w:r>
      <w:r>
        <w:rPr>
          <w:spacing w:val="-19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261" w:lineRule="auto" w:before="8" w:after="0"/>
        <w:ind w:left="220" w:right="124" w:firstLine="0"/>
        <w:jc w:val="both"/>
        <w:rPr>
          <w:sz w:val="26"/>
        </w:rPr>
      </w:pPr>
      <w:r>
        <w:rPr>
          <w:sz w:val="22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240" w:lineRule="auto" w:before="17" w:after="0"/>
        <w:ind w:left="928" w:right="0" w:hanging="709"/>
        <w:jc w:val="both"/>
        <w:rPr>
          <w:sz w:val="26"/>
        </w:rPr>
      </w:pPr>
      <w:r>
        <w:rPr>
          <w:sz w:val="22"/>
        </w:rPr>
        <w:t>Quando do pagamento, será efetuada a retenção tributária prevista na legislação</w:t>
      </w:r>
      <w:r>
        <w:rPr>
          <w:spacing w:val="-9"/>
          <w:sz w:val="22"/>
        </w:rPr>
        <w:t> </w:t>
      </w:r>
      <w:r>
        <w:rPr>
          <w:sz w:val="22"/>
        </w:rPr>
        <w:t>aplicável.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273" w:lineRule="auto" w:before="28" w:after="0"/>
        <w:ind w:left="220" w:right="124" w:firstLine="0"/>
        <w:jc w:val="both"/>
        <w:rPr>
          <w:sz w:val="26"/>
        </w:rPr>
      </w:pPr>
      <w:r>
        <w:rPr>
          <w:sz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</w:tabs>
        <w:spacing w:line="268" w:lineRule="auto" w:before="0" w:after="0"/>
        <w:ind w:left="220" w:right="123" w:firstLine="0"/>
        <w:jc w:val="both"/>
        <w:rPr>
          <w:sz w:val="26"/>
        </w:rPr>
      </w:pPr>
      <w:r>
        <w:rPr>
          <w:sz w:val="22"/>
        </w:rPr>
        <w:t>Nos casos de eventuais atrasos de pagamento, desde que a Contratada não tenha concorrido, de alguma forma, para tanto, fica convencionado </w:t>
      </w:r>
      <w:r>
        <w:rPr>
          <w:spacing w:val="-2"/>
          <w:sz w:val="22"/>
        </w:rPr>
        <w:t>que </w:t>
      </w:r>
      <w:r>
        <w:rPr>
          <w:sz w:val="22"/>
        </w:rPr>
        <w:t>a taxa de compensação financeira devida pela Contratante,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data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vencimento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efetivo</w:t>
      </w:r>
      <w:r>
        <w:rPr>
          <w:spacing w:val="23"/>
          <w:sz w:val="22"/>
        </w:rPr>
        <w:t> </w:t>
      </w:r>
      <w:r>
        <w:rPr>
          <w:sz w:val="22"/>
        </w:rPr>
        <w:t>adimplemento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parcela,</w:t>
      </w:r>
      <w:r>
        <w:rPr>
          <w:spacing w:val="23"/>
          <w:sz w:val="22"/>
        </w:rPr>
        <w:t> </w:t>
      </w:r>
      <w:r>
        <w:rPr>
          <w:sz w:val="22"/>
        </w:rPr>
        <w:t>é</w:t>
      </w:r>
      <w:r>
        <w:rPr>
          <w:spacing w:val="23"/>
          <w:sz w:val="22"/>
        </w:rPr>
        <w:t> </w:t>
      </w:r>
      <w:r>
        <w:rPr>
          <w:sz w:val="22"/>
        </w:rPr>
        <w:t>calculada</w:t>
      </w:r>
      <w:r>
        <w:rPr>
          <w:spacing w:val="20"/>
          <w:sz w:val="22"/>
        </w:rPr>
        <w:t> </w:t>
      </w:r>
      <w:r>
        <w:rPr>
          <w:sz w:val="22"/>
        </w:rPr>
        <w:t>mediante</w:t>
      </w:r>
      <w:r>
        <w:rPr>
          <w:spacing w:val="21"/>
          <w:sz w:val="22"/>
        </w:rPr>
        <w:t> </w:t>
      </w:r>
      <w:r>
        <w:rPr>
          <w:sz w:val="22"/>
        </w:rPr>
        <w:t>a</w:t>
      </w:r>
    </w:p>
    <w:p>
      <w:pPr>
        <w:spacing w:after="0" w:line="268" w:lineRule="auto"/>
        <w:jc w:val="both"/>
        <w:rPr>
          <w:sz w:val="26"/>
        </w:rPr>
        <w:sectPr>
          <w:pgSz w:w="11910" w:h="16840"/>
          <w:pgMar w:header="434" w:footer="1325" w:top="1520" w:bottom="1520" w:left="1200" w:right="860"/>
        </w:sectPr>
      </w:pPr>
    </w:p>
    <w:p>
      <w:pPr>
        <w:pStyle w:val="BodyText"/>
        <w:spacing w:before="46"/>
      </w:pPr>
      <w:r>
        <w:rPr/>
        <w:t>aplicação da seguinte fórmula:</w:t>
      </w:r>
    </w:p>
    <w:p>
      <w:pPr>
        <w:pStyle w:val="BodyText"/>
        <w:spacing w:before="161"/>
      </w:pPr>
      <w:r>
        <w:rPr/>
        <w:t>EM = I x N x VP, sendo:</w:t>
      </w:r>
    </w:p>
    <w:p>
      <w:pPr>
        <w:pStyle w:val="BodyText"/>
        <w:spacing w:before="120"/>
      </w:pPr>
      <w:r>
        <w:rPr/>
        <w:t>EM = Encargos moratórios;</w:t>
      </w:r>
    </w:p>
    <w:p>
      <w:pPr>
        <w:pStyle w:val="BodyText"/>
        <w:spacing w:line="348" w:lineRule="auto" w:before="120"/>
        <w:ind w:right="1846"/>
      </w:pPr>
      <w:r>
        <w:rPr/>
        <w:t>N = Número de dias entre a data prevista para o pagamento e a do efetivo pagamento; VP = Valor da parcela a ser paga.</w:t>
      </w:r>
    </w:p>
    <w:p>
      <w:pPr>
        <w:pStyle w:val="BodyText"/>
        <w:spacing w:line="267" w:lineRule="exact"/>
      </w:pPr>
      <w:r>
        <w:rPr/>
        <w:t>I = Índice de compensação financeira = 0,00016438, assim</w:t>
      </w:r>
      <w:r>
        <w:rPr>
          <w:spacing w:val="-13"/>
        </w:rPr>
        <w:t> </w:t>
      </w:r>
      <w:r>
        <w:rPr/>
        <w:t>apurado:</w:t>
      </w:r>
    </w:p>
    <w:p>
      <w:pPr>
        <w:pStyle w:val="BodyText"/>
        <w:spacing w:before="11"/>
        <w:ind w:left="0"/>
        <w:rPr>
          <w:sz w:val="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2988"/>
        <w:gridCol w:w="3600"/>
      </w:tblGrid>
      <w:tr>
        <w:trPr>
          <w:trHeight w:val="806" w:hRule="atLeast"/>
        </w:trPr>
        <w:tc>
          <w:tcPr>
            <w:tcW w:w="3041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190" w:right="1181"/>
              <w:rPr>
                <w:sz w:val="22"/>
              </w:rPr>
            </w:pPr>
            <w:r>
              <w:rPr>
                <w:sz w:val="22"/>
              </w:rPr>
              <w:t>I = (TX)</w:t>
            </w:r>
          </w:p>
        </w:tc>
        <w:tc>
          <w:tcPr>
            <w:tcW w:w="2988" w:type="dxa"/>
          </w:tcPr>
          <w:p>
            <w:pPr>
              <w:pStyle w:val="TableParagraph"/>
              <w:spacing w:line="259" w:lineRule="exact"/>
              <w:ind w:left="11"/>
              <w:rPr>
                <w:sz w:val="22"/>
              </w:rPr>
            </w:pPr>
            <w:r>
              <w:rPr>
                <w:sz w:val="22"/>
              </w:rPr>
              <w:t>I = (6 / 100)</w:t>
            </w:r>
          </w:p>
          <w:p>
            <w:pPr>
              <w:pStyle w:val="TableParagraph"/>
              <w:tabs>
                <w:tab w:pos="1648" w:val="left" w:leader="none"/>
              </w:tabs>
              <w:spacing w:line="244" w:lineRule="exact"/>
              <w:ind w:left="6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52" w:lineRule="exact" w:before="31"/>
              <w:ind w:left="9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3600" w:type="dxa"/>
          </w:tcPr>
          <w:p>
            <w:pPr>
              <w:pStyle w:val="TableParagraph"/>
              <w:spacing w:line="267" w:lineRule="exact" w:before="133"/>
              <w:ind w:left="219" w:right="217"/>
              <w:rPr>
                <w:sz w:val="22"/>
              </w:rPr>
            </w:pPr>
            <w:r>
              <w:rPr>
                <w:sz w:val="22"/>
              </w:rPr>
              <w:t>I = 0,00016438</w:t>
            </w:r>
          </w:p>
          <w:p>
            <w:pPr>
              <w:pStyle w:val="TableParagraph"/>
              <w:spacing w:line="267" w:lineRule="exact"/>
              <w:ind w:left="219" w:right="217"/>
              <w:rPr>
                <w:sz w:val="22"/>
              </w:rPr>
            </w:pPr>
            <w:r>
              <w:rPr>
                <w:sz w:val="22"/>
              </w:rPr>
              <w:t>TX = Percentual da taxa anual = 6%</w:t>
            </w:r>
          </w:p>
        </w:tc>
      </w:tr>
    </w:tbl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/>
        <w:t>CLAUSULA SEXTA– DO REAJUSTE E DAS ALTERAÇOES</w:t>
      </w:r>
      <w:r>
        <w:rPr>
          <w:spacing w:val="-5"/>
        </w:rPr>
        <w:t> </w:t>
      </w:r>
      <w:r>
        <w:rPr/>
        <w:t>CONTRATUAIS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240" w:lineRule="auto" w:before="0" w:after="0"/>
        <w:ind w:left="652" w:right="0" w:hanging="433"/>
        <w:jc w:val="both"/>
        <w:rPr>
          <w:sz w:val="22"/>
        </w:rPr>
      </w:pPr>
      <w:r>
        <w:rPr>
          <w:sz w:val="22"/>
        </w:rPr>
        <w:t>O preço é fixo e</w:t>
      </w:r>
      <w:r>
        <w:rPr>
          <w:spacing w:val="-4"/>
          <w:sz w:val="22"/>
        </w:rPr>
        <w:t> </w:t>
      </w:r>
      <w:r>
        <w:rPr>
          <w:sz w:val="22"/>
        </w:rPr>
        <w:t>irreajustável.</w:t>
      </w:r>
    </w:p>
    <w:p>
      <w:pPr>
        <w:pStyle w:val="ListParagraph"/>
        <w:numPr>
          <w:ilvl w:val="1"/>
          <w:numId w:val="3"/>
        </w:numPr>
        <w:tabs>
          <w:tab w:pos="929" w:val="left" w:leader="none"/>
        </w:tabs>
        <w:spacing w:line="240" w:lineRule="auto" w:before="1" w:after="0"/>
        <w:ind w:left="220" w:right="123" w:firstLine="0"/>
        <w:jc w:val="both"/>
        <w:rPr>
          <w:sz w:val="22"/>
        </w:rPr>
      </w:pPr>
      <w:r>
        <w:rPr>
          <w:sz w:val="22"/>
        </w:rPr>
        <w:t>Caso venha a ser comprovado, pelo CONTRATANTE, que a CONTRATADA tenha efetuado venda a União, Estado ou Municípios e Distrito Federal, de produtos idênticos aos </w:t>
      </w:r>
      <w:r>
        <w:rPr>
          <w:spacing w:val="-2"/>
          <w:sz w:val="22"/>
        </w:rPr>
        <w:t>que </w:t>
      </w:r>
      <w:r>
        <w:rPr>
          <w:sz w:val="22"/>
        </w:rPr>
        <w:t>constituem objeto do presente termo de contrato, até o término das entregas, por preço inferior </w:t>
      </w:r>
      <w:r>
        <w:rPr>
          <w:spacing w:val="-3"/>
          <w:sz w:val="22"/>
        </w:rPr>
        <w:t>ao </w:t>
      </w:r>
      <w:r>
        <w:rPr>
          <w:sz w:val="22"/>
        </w:rPr>
        <w:t>ajustado, a CONTRATANTE adotara as providencias cabíveis à revisão contratual quanto ao valor, compatibilizando-o com o menor preço praticado no mercado, ressalvada a verificação das circunstâncias, da ocorrência, tais como custos incidentes, fretes e outros, bem como variações de índices de incidência de tributos ou renúncia fiscal, contribuições e</w:t>
      </w:r>
      <w:r>
        <w:rPr>
          <w:spacing w:val="-4"/>
          <w:sz w:val="22"/>
        </w:rPr>
        <w:t> </w:t>
      </w:r>
      <w:r>
        <w:rPr>
          <w:sz w:val="22"/>
        </w:rPr>
        <w:t>outros.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CLAUSULA SÉTIMA – DA VIGÊNCIA</w:t>
      </w:r>
    </w:p>
    <w:p>
      <w:pPr>
        <w:pStyle w:val="BodyText"/>
        <w:spacing w:before="1"/>
        <w:jc w:val="both"/>
      </w:pPr>
      <w:r>
        <w:rPr/>
        <w:t>7.1. – O contrato vigerá até o dia 31 de dezembro de 2020.</w:t>
      </w:r>
    </w:p>
    <w:p>
      <w:pPr>
        <w:pStyle w:val="BodyText"/>
        <w:ind w:left="0"/>
      </w:pPr>
    </w:p>
    <w:p>
      <w:pPr>
        <w:pStyle w:val="BodyText"/>
      </w:pPr>
      <w:r>
        <w:rPr/>
        <w:t>CLÁUSULA OITAVA – DA FISCALIZAÇÃO</w:t>
      </w:r>
    </w:p>
    <w:p>
      <w:pPr>
        <w:pStyle w:val="ListParagraph"/>
        <w:numPr>
          <w:ilvl w:val="1"/>
          <w:numId w:val="4"/>
        </w:numPr>
        <w:tabs>
          <w:tab w:pos="929" w:val="left" w:leader="none"/>
        </w:tabs>
        <w:spacing w:line="273" w:lineRule="auto" w:before="41" w:after="0"/>
        <w:ind w:left="220" w:right="127" w:firstLine="0"/>
        <w:jc w:val="both"/>
        <w:rPr>
          <w:sz w:val="22"/>
        </w:rPr>
      </w:pPr>
      <w:r>
        <w:rPr>
          <w:sz w:val="22"/>
        </w:rPr>
        <w:t>A fiscalização do contrato será exercida por servidor da secretaria municipal de saúde que será nomeado através de ato administrativo, portaria, denominada Fiscal de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4"/>
        </w:numPr>
        <w:tabs>
          <w:tab w:pos="929" w:val="left" w:leader="none"/>
        </w:tabs>
        <w:spacing w:line="276" w:lineRule="auto" w:before="5" w:after="0"/>
        <w:ind w:left="220" w:right="124" w:firstLine="0"/>
        <w:jc w:val="both"/>
        <w:rPr>
          <w:sz w:val="22"/>
        </w:rPr>
      </w:pPr>
      <w:r>
        <w:rPr>
          <w:sz w:val="22"/>
        </w:rPr>
        <w:t>Caberá ao fiscal do contrato notificar a Contratada quando constatada alguma irregularidade na execução do contrato, determinando o que for necessário à regularização das faltas</w:t>
      </w:r>
      <w:r>
        <w:rPr>
          <w:spacing w:val="-14"/>
          <w:sz w:val="22"/>
        </w:rPr>
        <w:t> </w:t>
      </w:r>
      <w:r>
        <w:rPr>
          <w:sz w:val="22"/>
        </w:rPr>
        <w:t>observadas;</w:t>
      </w:r>
    </w:p>
    <w:p>
      <w:pPr>
        <w:pStyle w:val="ListParagraph"/>
        <w:numPr>
          <w:ilvl w:val="1"/>
          <w:numId w:val="4"/>
        </w:numPr>
        <w:tabs>
          <w:tab w:pos="929" w:val="left" w:leader="none"/>
        </w:tabs>
        <w:spacing w:line="276" w:lineRule="auto" w:before="0" w:after="0"/>
        <w:ind w:left="220" w:right="126" w:firstLine="0"/>
        <w:jc w:val="both"/>
        <w:rPr>
          <w:sz w:val="22"/>
        </w:rPr>
      </w:pPr>
      <w:r>
        <w:rPr>
          <w:sz w:val="22"/>
        </w:rPr>
        <w:t>A fiscalização rejeitará no todo ou em parte os produtos, fornecidos em desacordo com o Contrato;</w:t>
      </w:r>
    </w:p>
    <w:p>
      <w:pPr>
        <w:pStyle w:val="ListParagraph"/>
        <w:numPr>
          <w:ilvl w:val="1"/>
          <w:numId w:val="4"/>
        </w:numPr>
        <w:tabs>
          <w:tab w:pos="929" w:val="left" w:leader="none"/>
        </w:tabs>
        <w:spacing w:line="276" w:lineRule="auto" w:before="0" w:after="0"/>
        <w:ind w:left="220" w:right="124" w:firstLine="0"/>
        <w:jc w:val="both"/>
        <w:rPr>
          <w:sz w:val="22"/>
        </w:rPr>
      </w:pPr>
      <w:r>
        <w:rPr>
          <w:sz w:val="22"/>
        </w:rPr>
        <w:t>O fiscal do contrato é o responsável pelo atesto das Notas Fiscais originadas em decorrência da relação</w:t>
      </w:r>
      <w:r>
        <w:rPr>
          <w:spacing w:val="-2"/>
          <w:sz w:val="22"/>
        </w:rPr>
        <w:t> </w:t>
      </w:r>
      <w:r>
        <w:rPr>
          <w:sz w:val="22"/>
        </w:rPr>
        <w:t>contratual.</w:t>
      </w:r>
    </w:p>
    <w:p>
      <w:pPr>
        <w:pStyle w:val="ListParagraph"/>
        <w:numPr>
          <w:ilvl w:val="1"/>
          <w:numId w:val="4"/>
        </w:numPr>
        <w:tabs>
          <w:tab w:pos="929" w:val="left" w:leader="none"/>
        </w:tabs>
        <w:spacing w:line="276" w:lineRule="auto" w:before="0" w:after="0"/>
        <w:ind w:left="220" w:right="123" w:firstLine="0"/>
        <w:jc w:val="both"/>
        <w:rPr>
          <w:sz w:val="22"/>
        </w:rPr>
      </w:pPr>
      <w:r>
        <w:rPr>
          <w:sz w:val="22"/>
        </w:rPr>
        <w:t>Caberá ao servidor designado rejeitar totalmente ou em parte, qualquer produto que não esteja de acordo com as exigências, ou aqueles que não sejam comprovadamente original e novo, assim considerado de primeiro uso, bem como, determinar prazo para substituição dos produtos eventualmente fora de</w:t>
      </w:r>
      <w:r>
        <w:rPr>
          <w:spacing w:val="-1"/>
          <w:sz w:val="22"/>
        </w:rPr>
        <w:t> </w:t>
      </w:r>
      <w:r>
        <w:rPr>
          <w:sz w:val="22"/>
        </w:rPr>
        <w:t>especificação.</w:t>
      </w:r>
    </w:p>
    <w:p>
      <w:pPr>
        <w:pStyle w:val="BodyText"/>
        <w:ind w:left="0"/>
      </w:pPr>
    </w:p>
    <w:p>
      <w:pPr>
        <w:pStyle w:val="BodyText"/>
      </w:pPr>
      <w:r>
        <w:rPr/>
        <w:t>CLÁUSULA NONA– DAS OBRIGAÇÕES DA CONTRATADA</w:t>
      </w:r>
    </w:p>
    <w:p>
      <w:pPr>
        <w:pStyle w:val="BodyText"/>
        <w:spacing w:before="1"/>
        <w:jc w:val="both"/>
      </w:pPr>
      <w:r>
        <w:rPr/>
        <w:t>§ 1º – Os pneus deverão possuir certificado do INMETRO.</w:t>
      </w:r>
    </w:p>
    <w:p>
      <w:pPr>
        <w:pStyle w:val="BodyText"/>
        <w:spacing w:line="276" w:lineRule="auto" w:before="38"/>
        <w:ind w:right="457"/>
        <w:jc w:val="both"/>
      </w:pPr>
      <w:r>
        <w:rPr/>
        <w:t>§ 2º - A FORNECEDORA deverá prestar garantia e assistência técnica integral sobre os produtos fornecidos por um período mínimo de 01 (um) ano. A FORNECEDORA deverá garantir a utilização dos produtos durante o referido período.</w:t>
      </w:r>
    </w:p>
    <w:p>
      <w:pPr>
        <w:pStyle w:val="BodyText"/>
        <w:spacing w:line="276" w:lineRule="auto"/>
        <w:ind w:right="456"/>
        <w:jc w:val="both"/>
      </w:pPr>
      <w:r>
        <w:rPr/>
        <w:t>§ 3º – A FORNECEDORA obriga-se a atender, sem ônus para o Município, o chamado da SMS para a assistência técnica, durante o prazo da garantia, tendo o prazo máximo de 48 (quarenta e oito) horas corridas e 72 (setenta e duas) horas para o reparo definitivo. Caso o objeto tenha que ser retirado do</w:t>
      </w:r>
    </w:p>
    <w:p>
      <w:pPr>
        <w:spacing w:after="0" w:line="276" w:lineRule="auto"/>
        <w:jc w:val="both"/>
        <w:sectPr>
          <w:pgSz w:w="11910" w:h="16840"/>
          <w:pgMar w:header="434" w:footer="1325" w:top="1520" w:bottom="1520" w:left="1200" w:right="860"/>
        </w:sectPr>
      </w:pPr>
    </w:p>
    <w:p>
      <w:pPr>
        <w:pStyle w:val="BodyText"/>
        <w:spacing w:line="276" w:lineRule="auto" w:before="46"/>
        <w:ind w:right="457"/>
        <w:jc w:val="both"/>
      </w:pPr>
      <w:r>
        <w:rPr/>
        <w:t>local ou o tempo de reparo seja superior a 72 (setenta e duas) horas, a FORNECEDORA deverá substituir, no ato, o material por um modelo idêntico ao cotado, sob pena de serem aplicadas as sanções previstas neste contrato e legislação pertinente. No caso de reparo ou até mesmo de troca do objeto, as despesas decorrentes ficarão a cargo da FORNECEDORA.</w:t>
      </w:r>
    </w:p>
    <w:p>
      <w:pPr>
        <w:pStyle w:val="BodyText"/>
        <w:jc w:val="both"/>
      </w:pPr>
      <w:r>
        <w:rPr/>
        <w:t>§ 4º – Pneus remolde/recauchutados não serão aceitos.</w:t>
      </w:r>
    </w:p>
    <w:p>
      <w:pPr>
        <w:pStyle w:val="BodyText"/>
        <w:spacing w:line="276" w:lineRule="auto" w:before="42"/>
        <w:ind w:right="457"/>
        <w:jc w:val="both"/>
      </w:pPr>
      <w:r>
        <w:rPr/>
        <w:t>§ 5º - O produto deve ser de ótima qualidade, que será analisado na entrega do mesmo, utilizando os critérios de durabilidade, resistência e qualidade, sendo devolvido para readequação, em caso de reprovação, sem nenhum ônus para o Município, devendo ser efetuada a troca do material em até 05 (cinco) dias úteis, sob pena de multa conforme cláusula 10ª deste contrato.</w:t>
      </w:r>
    </w:p>
    <w:p>
      <w:pPr>
        <w:pStyle w:val="BodyText"/>
        <w:spacing w:line="276" w:lineRule="auto"/>
        <w:ind w:right="456"/>
        <w:jc w:val="both"/>
      </w:pPr>
      <w:r>
        <w:rPr/>
        <w:t>§ 6º – Quanto a problemas de qualidade, quantidade, regularidade do produto ou da condição da embalagem/entrega, a FORNECEDORA notificada pela Secretaria, será responsável pela troca do produto que apresentar problemas. Será avaliado o acondicionamento do produto no momento da entrega. Produtos violados, com rasgos, riscos, ou produto com aparência duvidosa, diferentes das especificações do edital, farão com que os mesmos não sejam aceitos.</w:t>
      </w:r>
    </w:p>
    <w:p>
      <w:pPr>
        <w:pStyle w:val="BodyText"/>
      </w:pPr>
      <w:r>
        <w:rPr/>
        <w:t>CLÁSULA DÉCIMA – DAS OBRIGAÇÕES DA CONTRATANTE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928" w:right="0" w:hanging="709"/>
        <w:jc w:val="both"/>
        <w:rPr>
          <w:sz w:val="22"/>
        </w:rPr>
      </w:pPr>
      <w:r>
        <w:rPr>
          <w:sz w:val="22"/>
        </w:rPr>
        <w:t>A CONTRATATANTE obriga-se</w:t>
      </w:r>
      <w:r>
        <w:rPr>
          <w:spacing w:val="-3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220" w:right="125" w:firstLine="0"/>
        <w:jc w:val="both"/>
        <w:rPr>
          <w:sz w:val="22"/>
        </w:rPr>
      </w:pPr>
      <w:r>
        <w:rPr>
          <w:sz w:val="22"/>
        </w:rPr>
        <w:t>Designar servidor para proceder a fiscalização e acompanhamento do objeto licitados recebimentos dos produtos entregue pela</w:t>
      </w:r>
      <w:r>
        <w:rPr>
          <w:spacing w:val="-1"/>
          <w:sz w:val="22"/>
        </w:rPr>
        <w:t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220" w:right="124" w:firstLine="0"/>
        <w:jc w:val="both"/>
        <w:rPr>
          <w:sz w:val="22"/>
        </w:rPr>
      </w:pPr>
      <w:r>
        <w:rPr>
          <w:sz w:val="22"/>
        </w:rPr>
        <w:t>Promover o acompanhamento e a fiscalização da execução contratual, por intermédio do fiscal designado, anotando em registro próprio as falhas detectadas e comunicando as ocorrências  de fatos que, a seu critério, exijam a adoção de medidas por parte do</w:t>
      </w:r>
      <w:r>
        <w:rPr>
          <w:spacing w:val="-6"/>
          <w:sz w:val="22"/>
        </w:rPr>
        <w:t> </w:t>
      </w:r>
      <w:r>
        <w:rPr>
          <w:sz w:val="22"/>
        </w:rPr>
        <w:t>CONTRATADO;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220" w:right="125" w:firstLine="0"/>
        <w:jc w:val="both"/>
        <w:rPr>
          <w:sz w:val="22"/>
        </w:rPr>
      </w:pPr>
      <w:r>
        <w:rPr>
          <w:sz w:val="22"/>
        </w:rPr>
        <w:t>Prestar os esclarecimentos que venham a ser solicitados pelo CONTRATADO, relativos à execução do objeto da</w:t>
      </w:r>
      <w:r>
        <w:rPr>
          <w:spacing w:val="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220" w:right="125" w:firstLine="0"/>
        <w:jc w:val="both"/>
        <w:rPr>
          <w:sz w:val="22"/>
        </w:rPr>
      </w:pPr>
      <w:r>
        <w:rPr>
          <w:sz w:val="22"/>
        </w:rPr>
        <w:t>Proporcionar todas as facilidades para que o CONTRATADO possa cumprir suas obrigações dentro das normas e condições</w:t>
      </w:r>
      <w:r>
        <w:rPr>
          <w:spacing w:val="-3"/>
          <w:sz w:val="22"/>
        </w:rPr>
        <w:t> </w:t>
      </w:r>
      <w:r>
        <w:rPr>
          <w:sz w:val="22"/>
        </w:rPr>
        <w:t>contratuais.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220" w:right="123" w:firstLine="0"/>
        <w:jc w:val="both"/>
        <w:rPr>
          <w:sz w:val="22"/>
        </w:rPr>
      </w:pPr>
      <w:r>
        <w:rPr>
          <w:sz w:val="22"/>
        </w:rPr>
        <w:t>Assegurar que os produtos descritos neste instrumento somente sejam entregues unicamente pelo CONTRATADO, sendo vedada a interveniência de terceiros estranhos ao contrato, salvo se  autorizado prévia e</w:t>
      </w:r>
      <w:r>
        <w:rPr>
          <w:spacing w:val="-7"/>
          <w:sz w:val="22"/>
        </w:rPr>
        <w:t> </w:t>
      </w:r>
      <w:r>
        <w:rPr>
          <w:sz w:val="22"/>
        </w:rPr>
        <w:t>expressamente.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220" w:right="125" w:firstLine="0"/>
        <w:jc w:val="both"/>
        <w:rPr>
          <w:sz w:val="22"/>
        </w:rPr>
      </w:pPr>
      <w:r>
        <w:rPr>
          <w:sz w:val="22"/>
        </w:rPr>
        <w:t>Efetuar o pagamento pelo do referido objeto fornecido á CONTRATADA, de acordo com </w:t>
      </w:r>
      <w:r>
        <w:rPr>
          <w:spacing w:val="-3"/>
          <w:sz w:val="22"/>
        </w:rPr>
        <w:t>as </w:t>
      </w:r>
      <w:r>
        <w:rPr>
          <w:sz w:val="22"/>
        </w:rPr>
        <w:t>condições estabelecidas deste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928" w:right="0" w:hanging="709"/>
        <w:jc w:val="both"/>
        <w:rPr>
          <w:sz w:val="22"/>
        </w:rPr>
      </w:pPr>
      <w:r>
        <w:rPr>
          <w:sz w:val="22"/>
        </w:rPr>
        <w:t>Efetuar a publicação do termo contratual na forma da</w:t>
      </w:r>
      <w:r>
        <w:rPr>
          <w:spacing w:val="-14"/>
          <w:sz w:val="22"/>
        </w:rPr>
        <w:t> </w:t>
      </w:r>
      <w:r>
        <w:rPr>
          <w:sz w:val="22"/>
        </w:rPr>
        <w:t>lei.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928" w:right="0" w:hanging="709"/>
        <w:jc w:val="both"/>
        <w:rPr>
          <w:sz w:val="22"/>
        </w:rPr>
      </w:pPr>
      <w:r>
        <w:rPr>
          <w:sz w:val="22"/>
        </w:rPr>
        <w:t>Efetuar o devido empenho da despesa, garantindo o pagamento das obrigações</w:t>
      </w:r>
      <w:r>
        <w:rPr>
          <w:spacing w:val="-16"/>
          <w:sz w:val="22"/>
        </w:rPr>
        <w:t> </w:t>
      </w:r>
      <w:r>
        <w:rPr>
          <w:sz w:val="22"/>
        </w:rPr>
        <w:t>assumidas;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0" w:after="0"/>
        <w:ind w:left="928" w:right="0" w:hanging="709"/>
        <w:jc w:val="both"/>
        <w:rPr>
          <w:sz w:val="22"/>
        </w:rPr>
      </w:pPr>
      <w:r>
        <w:rPr>
          <w:sz w:val="22"/>
        </w:rPr>
        <w:t>Atestar as notas fiscais a efetiva entrega dos materiais, objeto deste</w:t>
      </w:r>
      <w:r>
        <w:rPr>
          <w:spacing w:val="-15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CLÁUSULA DÉCIMA PRIMEIRA – DAS PENALIDADES</w:t>
      </w:r>
    </w:p>
    <w:p>
      <w:pPr>
        <w:pStyle w:val="BodyText"/>
        <w:spacing w:before="1"/>
        <w:ind w:right="123" w:hanging="8"/>
        <w:jc w:val="both"/>
      </w:pPr>
      <w:r>
        <w:rPr/>
        <w:t>11.1. O descumprimento total ou parcial de quaisquer das obrigações ora estabelecidas, sujeitará a CONTRATADA às sanções previstas na Lei n.º 8.666/93, garantida a prévia defesa em processo administrativo.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CLÁUSULA DÉCIMA SEGUNDA - DA RESCISÃO</w:t>
      </w:r>
    </w:p>
    <w:p>
      <w:pPr>
        <w:pStyle w:val="ListParagraph"/>
        <w:numPr>
          <w:ilvl w:val="1"/>
          <w:numId w:val="6"/>
        </w:numPr>
        <w:tabs>
          <w:tab w:pos="838" w:val="left" w:leader="none"/>
        </w:tabs>
        <w:spacing w:line="240" w:lineRule="auto" w:before="0" w:after="0"/>
        <w:ind w:left="837" w:right="0" w:hanging="618"/>
        <w:jc w:val="left"/>
        <w:rPr>
          <w:sz w:val="22"/>
        </w:rPr>
      </w:pPr>
      <w:r>
        <w:rPr>
          <w:sz w:val="22"/>
        </w:rPr>
        <w:t>O presente Contrato poderá ser rescindido a qualquer</w:t>
      </w:r>
      <w:r>
        <w:rPr>
          <w:spacing w:val="-6"/>
          <w:sz w:val="22"/>
        </w:rPr>
        <w:t> </w:t>
      </w:r>
      <w:r>
        <w:rPr>
          <w:sz w:val="22"/>
        </w:rPr>
        <w:t>tempo:</w:t>
      </w:r>
    </w:p>
    <w:p>
      <w:pPr>
        <w:pStyle w:val="ListParagraph"/>
        <w:numPr>
          <w:ilvl w:val="0"/>
          <w:numId w:val="7"/>
        </w:numPr>
        <w:tabs>
          <w:tab w:pos="478" w:val="left" w:leader="none"/>
        </w:tabs>
        <w:spacing w:line="240" w:lineRule="auto" w:before="0" w:after="0"/>
        <w:ind w:left="220" w:right="127" w:firstLine="0"/>
        <w:jc w:val="left"/>
        <w:rPr>
          <w:sz w:val="22"/>
        </w:rPr>
      </w:pPr>
      <w:r>
        <w:rPr>
          <w:sz w:val="22"/>
        </w:rPr>
        <w:t>Por interesse de qualquer uma das partes, mediante comunicação formal, com aviso prévio de, no mínimo, 30 (trinta)</w:t>
      </w:r>
      <w:r>
        <w:rPr>
          <w:spacing w:val="-3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0"/>
          <w:numId w:val="7"/>
        </w:numPr>
        <w:tabs>
          <w:tab w:pos="453" w:val="left" w:leader="none"/>
        </w:tabs>
        <w:spacing w:line="240" w:lineRule="auto" w:before="1" w:after="0"/>
        <w:ind w:left="452" w:right="0" w:hanging="233"/>
        <w:jc w:val="left"/>
        <w:rPr>
          <w:sz w:val="22"/>
        </w:rPr>
      </w:pPr>
      <w:r>
        <w:rPr>
          <w:sz w:val="22"/>
        </w:rPr>
        <w:t>Por inadimplemento;</w:t>
      </w:r>
    </w:p>
    <w:p>
      <w:pPr>
        <w:pStyle w:val="ListParagraph"/>
        <w:numPr>
          <w:ilvl w:val="0"/>
          <w:numId w:val="7"/>
        </w:numPr>
        <w:tabs>
          <w:tab w:pos="447" w:val="left" w:leader="none"/>
        </w:tabs>
        <w:spacing w:line="240" w:lineRule="auto" w:before="0" w:after="0"/>
        <w:ind w:left="220" w:right="126" w:firstLine="0"/>
        <w:jc w:val="left"/>
        <w:rPr>
          <w:sz w:val="22"/>
        </w:rPr>
      </w:pPr>
      <w:r>
        <w:rPr>
          <w:sz w:val="22"/>
        </w:rPr>
        <w:t>Na ocorrência de caso fortuito ou de força maior, regularmente comprovado, impeditivo da execução do</w:t>
      </w:r>
      <w:r>
        <w:rPr>
          <w:spacing w:val="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37" w:lineRule="auto" w:before="2" w:after="0"/>
        <w:ind w:left="220" w:right="124" w:firstLine="0"/>
        <w:jc w:val="left"/>
        <w:rPr>
          <w:sz w:val="22"/>
        </w:rPr>
      </w:pPr>
      <w:r>
        <w:rPr>
          <w:sz w:val="22"/>
        </w:rPr>
        <w:t>Quando ocorrer interesse público, as partes poderão rescindir unilateralmente o contrato, nos casos especificados no art. 79 da Lei</w:t>
      </w:r>
      <w:r>
        <w:rPr>
          <w:spacing w:val="-6"/>
          <w:sz w:val="22"/>
        </w:rPr>
        <w:t> </w:t>
      </w:r>
      <w:r>
        <w:rPr>
          <w:sz w:val="22"/>
        </w:rPr>
        <w:t>8.666/93.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434" w:footer="1325" w:top="1520" w:bottom="1520" w:left="1200" w:right="860"/>
        </w:sectPr>
      </w:pPr>
    </w:p>
    <w:p>
      <w:pPr>
        <w:pStyle w:val="BodyText"/>
        <w:spacing w:before="46"/>
        <w:ind w:right="123"/>
        <w:jc w:val="both"/>
      </w:pPr>
      <w:r>
        <w:rPr/>
        <w:t>Parágrafo Único: Fica assegurado à CONTRATADA o direito de recebimento do valor correspondente aos serviços prestados à CONTRATANTE até a data da rescisão, de acordo com as condições de pagamento estabelecidas neste Contrato.</w:t>
      </w:r>
    </w:p>
    <w:p>
      <w:pPr>
        <w:pStyle w:val="ListParagraph"/>
        <w:numPr>
          <w:ilvl w:val="1"/>
          <w:numId w:val="6"/>
        </w:numPr>
        <w:tabs>
          <w:tab w:pos="838" w:val="left" w:leader="none"/>
        </w:tabs>
        <w:spacing w:line="240" w:lineRule="auto" w:before="1" w:after="0"/>
        <w:ind w:left="220" w:right="153" w:firstLine="0"/>
        <w:jc w:val="both"/>
        <w:rPr>
          <w:sz w:val="22"/>
        </w:rPr>
      </w:pPr>
      <w:r>
        <w:rPr>
          <w:sz w:val="22"/>
        </w:rPr>
        <w:t>Ao fiscal de contrato, é defeso aceitar serviço irregular ou publicação diversa daquela inerente aos atos administrativos da Prefeitura Municipal de</w:t>
      </w:r>
      <w:r>
        <w:rPr>
          <w:spacing w:val="-9"/>
          <w:sz w:val="22"/>
        </w:rPr>
        <w:t> </w:t>
      </w:r>
      <w:r>
        <w:rPr>
          <w:sz w:val="22"/>
        </w:rPr>
        <w:t>Baião-Pa.</w:t>
      </w:r>
    </w:p>
    <w:p>
      <w:pPr>
        <w:pStyle w:val="BodyText"/>
        <w:ind w:left="0"/>
      </w:pPr>
    </w:p>
    <w:p>
      <w:pPr>
        <w:pStyle w:val="BodyText"/>
      </w:pPr>
      <w:r>
        <w:rPr/>
        <w:t>CLÁUSULA DÉCIMA TERCEIRA - DAS DISPOSIÇÕES</w:t>
      </w:r>
      <w:r>
        <w:rPr>
          <w:spacing w:val="-7"/>
        </w:rPr>
        <w:t> </w:t>
      </w:r>
      <w:r>
        <w:rPr/>
        <w:t>GERAIS</w:t>
      </w:r>
    </w:p>
    <w:p>
      <w:pPr>
        <w:pStyle w:val="ListParagraph"/>
        <w:numPr>
          <w:ilvl w:val="1"/>
          <w:numId w:val="8"/>
        </w:numPr>
        <w:tabs>
          <w:tab w:pos="929" w:val="left" w:leader="none"/>
        </w:tabs>
        <w:spacing w:line="276" w:lineRule="auto" w:before="39" w:after="0"/>
        <w:ind w:left="220" w:right="124" w:firstLine="0"/>
        <w:jc w:val="both"/>
        <w:rPr>
          <w:sz w:val="22"/>
        </w:rPr>
      </w:pPr>
      <w:r>
        <w:rPr>
          <w:sz w:val="22"/>
        </w:rPr>
        <w:t>Todas as comunicações ou notificações relativas a este contrato serão enviadas para o seguinte endereço: SECRETARIA MUNICIPAL DE SAÚDE DE BAIÃO Situada à RUA LAURO SODRÉ, n.º 419, Bairro CENTRO,</w:t>
      </w:r>
      <w:r>
        <w:rPr>
          <w:spacing w:val="-2"/>
          <w:sz w:val="22"/>
        </w:rPr>
        <w:t> </w:t>
      </w:r>
      <w:r>
        <w:rPr>
          <w:sz w:val="22"/>
        </w:rPr>
        <w:t>BAIÃO/PA.</w:t>
      </w:r>
    </w:p>
    <w:p>
      <w:pPr>
        <w:pStyle w:val="ListParagraph"/>
        <w:numPr>
          <w:ilvl w:val="1"/>
          <w:numId w:val="8"/>
        </w:numPr>
        <w:tabs>
          <w:tab w:pos="929" w:val="left" w:leader="none"/>
        </w:tabs>
        <w:spacing w:line="276" w:lineRule="auto" w:before="0" w:after="0"/>
        <w:ind w:left="220" w:right="125" w:firstLine="0"/>
        <w:jc w:val="both"/>
        <w:rPr>
          <w:sz w:val="22"/>
        </w:rPr>
      </w:pPr>
      <w:r>
        <w:rPr>
          <w:sz w:val="22"/>
        </w:rPr>
        <w:t>Todas as correspondências e acordos anteriores à data da assinatura deste contrato serão considerados sem efeito e somente o estipulado no contrato e seus documentos têm validade para execução do</w:t>
      </w:r>
      <w:r>
        <w:rPr>
          <w:spacing w:val="-2"/>
          <w:sz w:val="22"/>
        </w:rPr>
        <w:t> </w:t>
      </w:r>
      <w:r>
        <w:rPr>
          <w:sz w:val="22"/>
        </w:rPr>
        <w:t>mesmo;</w:t>
      </w:r>
    </w:p>
    <w:p>
      <w:pPr>
        <w:pStyle w:val="ListParagraph"/>
        <w:numPr>
          <w:ilvl w:val="1"/>
          <w:numId w:val="8"/>
        </w:numPr>
        <w:tabs>
          <w:tab w:pos="929" w:val="left" w:leader="none"/>
        </w:tabs>
        <w:spacing w:line="276" w:lineRule="auto" w:before="0" w:after="0"/>
        <w:ind w:left="220" w:right="123" w:firstLine="0"/>
        <w:jc w:val="both"/>
        <w:rPr>
          <w:sz w:val="22"/>
        </w:rPr>
      </w:pPr>
      <w:r>
        <w:rPr>
          <w:sz w:val="22"/>
        </w:rPr>
        <w:t>A contratada declara deste ato, ter pleno conhecimento e compreensão </w:t>
      </w:r>
      <w:r>
        <w:rPr>
          <w:spacing w:val="-2"/>
          <w:sz w:val="22"/>
        </w:rPr>
        <w:t>das </w:t>
      </w:r>
      <w:r>
        <w:rPr>
          <w:sz w:val="22"/>
        </w:rPr>
        <w:t>especificações técnicas, dos documentos e demais condições contratuais, não podendo, pois em nenhuma circunstância, alegar o desconhecimento dos mesmos, para isentar-se de responsabilidade pela correta entrega dos produtos</w:t>
      </w:r>
      <w:r>
        <w:rPr>
          <w:spacing w:val="-2"/>
          <w:sz w:val="22"/>
        </w:rPr>
        <w:t> </w:t>
      </w:r>
      <w:r>
        <w:rPr>
          <w:sz w:val="22"/>
        </w:rPr>
        <w:t>fornecidos;</w:t>
      </w:r>
    </w:p>
    <w:p>
      <w:pPr>
        <w:pStyle w:val="ListParagraph"/>
        <w:numPr>
          <w:ilvl w:val="1"/>
          <w:numId w:val="8"/>
        </w:numPr>
        <w:tabs>
          <w:tab w:pos="929" w:val="left" w:leader="none"/>
        </w:tabs>
        <w:spacing w:line="276" w:lineRule="auto" w:before="0" w:after="0"/>
        <w:ind w:left="220" w:right="124" w:firstLine="0"/>
        <w:jc w:val="both"/>
        <w:rPr>
          <w:sz w:val="22"/>
        </w:rPr>
      </w:pPr>
      <w:r>
        <w:rPr>
          <w:sz w:val="22"/>
        </w:rPr>
        <w:t>A tolerância ou não exercício, pelo CONTRATANTE de quaisquer direitos a ele assegurados neste contrato ou na legislação em geral, não importará em renovação ou renúncia a qualquer desses direitos, podendo o mesmo exercitá-los a qualquer</w:t>
      </w:r>
      <w:r>
        <w:rPr>
          <w:spacing w:val="-5"/>
          <w:sz w:val="22"/>
        </w:rPr>
        <w:t> </w:t>
      </w:r>
      <w:r>
        <w:rPr>
          <w:sz w:val="22"/>
        </w:rPr>
        <w:t>tempo.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</w:pPr>
      <w:r>
        <w:rPr/>
        <w:t>CLÁUSULA DÉCIMA QUARTA – DO FORO</w:t>
      </w:r>
    </w:p>
    <w:p>
      <w:pPr>
        <w:pStyle w:val="ListParagraph"/>
        <w:numPr>
          <w:ilvl w:val="1"/>
          <w:numId w:val="9"/>
        </w:numPr>
        <w:tabs>
          <w:tab w:pos="929" w:val="left" w:leader="none"/>
        </w:tabs>
        <w:spacing w:line="276" w:lineRule="auto" w:before="41" w:after="0"/>
        <w:ind w:left="220" w:right="123" w:firstLine="0"/>
        <w:jc w:val="both"/>
        <w:rPr>
          <w:sz w:val="22"/>
        </w:rPr>
      </w:pPr>
      <w:r>
        <w:rPr>
          <w:sz w:val="22"/>
        </w:rPr>
        <w:t>As partes contratantes elegem o Foro da Comarca da Cidade de Baião (PA), com renúncia expressa a qualquer outro, por mais privilegiado </w:t>
      </w:r>
      <w:r>
        <w:rPr>
          <w:spacing w:val="-2"/>
          <w:sz w:val="22"/>
        </w:rPr>
        <w:t>que </w:t>
      </w:r>
      <w:r>
        <w:rPr>
          <w:sz w:val="22"/>
        </w:rPr>
        <w:t>seja para dirimir as questões decorrentes deste contrato e de sua</w:t>
      </w:r>
      <w:r>
        <w:rPr>
          <w:spacing w:val="-4"/>
          <w:sz w:val="22"/>
        </w:rPr>
        <w:t> </w:t>
      </w:r>
      <w:r>
        <w:rPr>
          <w:sz w:val="22"/>
        </w:rPr>
        <w:t>execução;</w:t>
      </w:r>
    </w:p>
    <w:p>
      <w:pPr>
        <w:pStyle w:val="ListParagraph"/>
        <w:numPr>
          <w:ilvl w:val="1"/>
          <w:numId w:val="9"/>
        </w:numPr>
        <w:tabs>
          <w:tab w:pos="929" w:val="left" w:leader="none"/>
        </w:tabs>
        <w:spacing w:line="273" w:lineRule="auto" w:before="0" w:after="0"/>
        <w:ind w:left="220" w:right="124" w:firstLine="0"/>
        <w:jc w:val="both"/>
        <w:rPr>
          <w:sz w:val="22"/>
        </w:rPr>
      </w:pPr>
      <w:r>
        <w:rPr>
          <w:sz w:val="22"/>
        </w:rPr>
        <w:t>E, por estarem justas e contratados as partes assinam o presente contrato em 02 (duas) vias de igual teor e forma para um só efeito, na presença de testemunhas</w:t>
      </w:r>
      <w:r>
        <w:rPr>
          <w:spacing w:val="-11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ind w:left="0"/>
      </w:pP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/>
        <w:pict>
          <v:shape style="position:absolute;margin-left:403.959259pt;margin-top:16.084354pt;width:50.65pt;height:50.25pt;mso-position-horizontal-relative:page;mso-position-vertical-relative:paragraph;z-index:-15891968" coordorigin="8079,322" coordsize="1013,1005" path="m8262,1114l8174,1172,8117,1227,8088,1275,8079,1310,8086,1323,8091,1327,8159,1327,8162,1325,8099,1325,8108,1287,8141,1234,8194,1174,8262,1114xm8512,322l8492,335,8481,367,8478,402,8477,427,8478,450,8480,474,8483,500,8487,527,8492,554,8498,582,8505,610,8512,638,8506,667,8488,719,8460,788,8425,869,8383,958,8336,1047,8287,1133,8237,1208,8188,1269,8141,1310,8099,1325,8162,1325,8197,1300,8244,1249,8298,1174,8361,1073,8370,1070,8361,1070,8421,960,8465,871,8496,799,8517,742,8531,695,8567,695,8544,635,8551,582,8531,582,8519,537,8511,494,8506,453,8505,415,8505,400,8508,374,8514,346,8526,328,8552,328,8538,323,8512,322xm9081,1068l9052,1068,9041,1078,9041,1106,9052,1116,9081,1116,9086,1111,9055,1111,9046,1103,9046,1081,9055,1073,9086,1073,9081,1068xm9086,1073l9078,1073,9085,1081,9085,1103,9078,1111,9086,1111,9091,1106,9091,1078,9086,1073xm9073,1076l9056,1076,9056,1106,9061,1106,9061,1095,9074,1095,9074,1094,9071,1093,9077,1091,9061,1091,9061,1082,9076,1082,9076,1080,9073,1076xm9074,1095l9068,1095,9070,1098,9071,1101,9072,1106,9077,1106,9076,1101,9076,1097,9074,1095xm9076,1082l9069,1082,9071,1083,9071,1090,9068,1091,9077,1091,9077,1086,9076,1082xm8567,695l8531,695,8586,806,8644,883,8698,931,8742,960,8668,974,8592,992,8514,1014,8436,1040,8361,1070,8370,1070,8437,1049,8520,1028,8606,1010,8694,996,8780,985,8857,985,8841,978,8911,975,9070,975,9044,961,9005,952,8796,952,8772,939,8748,924,8725,909,8703,893,8652,841,8608,778,8572,708,8567,695xm8857,985l8780,985,8848,1016,8915,1039,8976,1054,9027,1059,9049,1057,9065,1053,9075,1046,9077,1042,9049,1042,9008,1038,8958,1024,8901,1004,8857,985xm9081,1035l9074,1038,9062,1042,9077,1042,9081,1035xm9070,975l8911,975,8992,977,9059,991,9085,1024,9088,1016,9091,1013,9091,1006,9079,980,9070,975xm8919,945l8892,946,8862,948,8796,952,9005,952,8989,949,8919,945xm8562,406l8556,437,8550,476,8541,524,8531,582,8551,582,8552,576,8557,519,8560,463,8562,406xm8552,328l8526,328,8538,335,8548,346,8557,363,8562,388,8565,350,8557,330,8552,328xe" filled="true" fillcolor="#ffd8d8" stroked="false">
            <v:path arrowok="t"/>
            <v:fill type="solid"/>
            <w10:wrap type="none"/>
          </v:shape>
        </w:pict>
      </w:r>
      <w:r>
        <w:rPr/>
        <w:t>GOVERNO DO MUNICÍPIO DE BAIÃO, ESTADO DO PARÁ, AOS QUINZE DIA DO MÊS DE JUNHO DO ANO DE</w:t>
      </w:r>
    </w:p>
    <w:p>
      <w:pPr>
        <w:spacing w:after="0"/>
        <w:sectPr>
          <w:pgSz w:w="11910" w:h="16840"/>
          <w:pgMar w:header="434" w:footer="1325" w:top="1520" w:bottom="1520" w:left="1200" w:right="860"/>
        </w:sectPr>
      </w:pPr>
    </w:p>
    <w:p>
      <w:pPr>
        <w:pStyle w:val="BodyText"/>
        <w:spacing w:line="205" w:lineRule="exact"/>
      </w:pPr>
      <w:r>
        <w:rPr/>
        <w:t>DOIS MIL E VINTE.</w:t>
      </w:r>
    </w:p>
    <w:p>
      <w:pPr>
        <w:spacing w:line="172" w:lineRule="exact" w:before="33"/>
        <w:ind w:left="220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  <w:t>IMPACTO</w:t>
      </w:r>
      <w:r>
        <w:rPr>
          <w:rFonts w:ascii="Trebuchet MS"/>
          <w:spacing w:val="-49"/>
          <w:sz w:val="21"/>
        </w:rPr>
        <w:t> </w:t>
      </w:r>
      <w:r>
        <w:rPr>
          <w:rFonts w:ascii="Trebuchet MS"/>
          <w:spacing w:val="-3"/>
          <w:sz w:val="21"/>
        </w:rPr>
        <w:t>COMERCIO,</w:t>
      </w:r>
    </w:p>
    <w:p>
      <w:pPr>
        <w:spacing w:before="39"/>
        <w:ind w:left="78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Assinado de forma digital por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1520" w:bottom="1520" w:left="1200" w:right="860"/>
          <w:cols w:num="3" w:equalWidth="0">
            <w:col w:w="1886" w:space="3311"/>
            <w:col w:w="2106" w:space="40"/>
            <w:col w:w="2507"/>
          </w:cols>
        </w:sectPr>
      </w:pPr>
    </w:p>
    <w:p>
      <w:pPr>
        <w:pStyle w:val="BodyText"/>
        <w:spacing w:before="10"/>
        <w:ind w:left="0"/>
        <w:rPr>
          <w:rFonts w:ascii="Trebuchet MS"/>
          <w:sz w:val="15"/>
        </w:rPr>
      </w:pPr>
    </w:p>
    <w:p>
      <w:pPr>
        <w:spacing w:line="141" w:lineRule="exact" w:before="0"/>
        <w:ind w:left="953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155.743729pt;margin-top:.372383pt;width:32.85pt;height:32.6pt;mso-position-horizontal-relative:page;mso-position-vertical-relative:paragraph;z-index:-15891456" coordorigin="3115,7" coordsize="657,652" path="m3233,521l3176,558,3140,594,3120,625,3115,648,3115,659,3165,659,3169,658,3128,658,3133,633,3155,599,3189,560,3233,521xm3396,7l3382,16,3376,37,3373,59,3373,76,3373,90,3375,106,3377,123,3379,140,3383,158,3387,176,3391,194,3396,213,3386,249,3359,317,3320,403,3273,494,3222,576,3172,635,3128,658,3169,658,3171,657,3206,627,3248,574,3297,495,3304,493,3297,493,3345,406,3376,339,3396,288,3408,249,3431,249,3416,211,3421,176,3408,176,3400,147,3395,119,3392,92,3391,68,3391,58,3393,41,3397,23,3405,11,3421,11,3413,8,3396,7xm3764,491l3746,491,3738,498,3738,516,3746,523,3764,523,3768,519,3748,519,3742,514,3742,500,3748,495,3768,495,3764,491xm3768,495l3762,495,3767,500,3767,514,3762,519,3768,519,3771,516,3771,498,3768,495xm3759,497l3748,497,3748,516,3752,516,3752,509,3760,509,3760,508,3758,507,3762,506,3752,506,3752,501,3761,501,3761,499,3759,497xm3760,509l3756,509,3757,511,3758,513,3758,516,3762,516,3761,513,3761,510,3760,509xm3761,501l3756,501,3758,501,3758,505,3756,506,3762,506,3762,503,3761,501xm3431,249l3408,249,3444,322,3481,371,3516,402,3545,421,3484,433,3422,449,3359,469,3297,493,3304,493,3360,475,3428,459,3499,447,3569,438,3619,438,3609,433,3654,431,3757,431,3740,422,3715,416,3579,416,3564,408,3548,398,3534,388,3519,378,3486,344,3458,303,3434,258,3431,249xm3619,438l3569,438,3613,458,3656,473,3696,482,3730,485,3750,485,3762,481,3763,475,3744,475,3717,472,3684,463,3648,450,3619,438xm3764,470l3760,472,3752,475,3763,475,3764,470xm3757,431l3654,431,3707,432,3750,442,3767,462,3769,458,3771,456,3771,451,3763,434,3757,431xm3659,412l3642,412,3622,413,3579,416,3715,416,3705,414,3659,412xm3428,62l3424,82,3420,107,3415,139,3408,176,3421,176,3422,172,3425,135,3426,99,3428,62xm3421,11l3405,11,3412,16,3419,23,3425,34,3428,50,3430,25,3425,13,3421,1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105"/>
          <w:sz w:val="13"/>
        </w:rPr>
        <w:t>VALDIRA </w:t>
      </w:r>
      <w:r>
        <w:rPr>
          <w:rFonts w:ascii="Trebuchet MS"/>
          <w:spacing w:val="-4"/>
          <w:w w:val="105"/>
          <w:sz w:val="13"/>
        </w:rPr>
        <w:t>RAMOS</w:t>
      </w:r>
    </w:p>
    <w:p>
      <w:pPr>
        <w:pStyle w:val="BodyText"/>
        <w:spacing w:before="9"/>
        <w:ind w:left="0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before="0"/>
        <w:ind w:left="309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Assinado</w:t>
      </w:r>
      <w:r>
        <w:rPr>
          <w:rFonts w:ascii="Trebuchet MS"/>
          <w:spacing w:val="-17"/>
          <w:sz w:val="10"/>
        </w:rPr>
        <w:t> </w:t>
      </w:r>
      <w:r>
        <w:rPr>
          <w:rFonts w:ascii="Trebuchet MS"/>
          <w:sz w:val="10"/>
        </w:rPr>
        <w:t>de</w:t>
      </w:r>
      <w:r>
        <w:rPr>
          <w:rFonts w:ascii="Trebuchet MS"/>
          <w:spacing w:val="-16"/>
          <w:sz w:val="10"/>
        </w:rPr>
        <w:t> </w:t>
      </w:r>
      <w:r>
        <w:rPr>
          <w:rFonts w:ascii="Trebuchet MS"/>
          <w:sz w:val="10"/>
        </w:rPr>
        <w:t>forma</w:t>
      </w:r>
      <w:r>
        <w:rPr>
          <w:rFonts w:ascii="Trebuchet MS"/>
          <w:spacing w:val="-16"/>
          <w:sz w:val="10"/>
        </w:rPr>
        <w:t> </w:t>
      </w:r>
      <w:r>
        <w:rPr>
          <w:rFonts w:ascii="Trebuchet MS"/>
          <w:sz w:val="10"/>
        </w:rPr>
        <w:t>digital</w:t>
      </w:r>
      <w:r>
        <w:rPr>
          <w:rFonts w:ascii="Trebuchet MS"/>
          <w:spacing w:val="-17"/>
          <w:sz w:val="10"/>
        </w:rPr>
        <w:t> </w:t>
      </w:r>
      <w:r>
        <w:rPr>
          <w:rFonts w:ascii="Trebuchet MS"/>
          <w:sz w:val="10"/>
        </w:rPr>
        <w:t>por</w:t>
      </w:r>
    </w:p>
    <w:p>
      <w:pPr>
        <w:spacing w:before="0"/>
        <w:ind w:left="953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position w:val="-13"/>
          <w:sz w:val="21"/>
        </w:rPr>
        <w:t>LOCACAO E SERVICOS </w:t>
      </w:r>
      <w:r>
        <w:rPr>
          <w:rFonts w:ascii="Trebuchet MS"/>
          <w:sz w:val="14"/>
        </w:rPr>
        <w:t>IMPACTO COMERCIO, LOCACAO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1520" w:bottom="1520" w:left="1200" w:right="860"/>
          <w:cols w:num="3" w:equalWidth="0">
            <w:col w:w="1917" w:space="40"/>
            <w:col w:w="1585" w:space="922"/>
            <w:col w:w="5386"/>
          </w:cols>
        </w:sectPr>
      </w:pPr>
    </w:p>
    <w:p>
      <w:pPr>
        <w:spacing w:before="23"/>
        <w:ind w:left="953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431.018311pt;margin-top:-7.934113pt;width:53.9pt;height:8.35pt;mso-position-horizontal-relative:page;mso-position-vertical-relative:paragraph;z-index:-158909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E</w:t>
                  </w:r>
                  <w:r>
                    <w:rPr>
                      <w:rFonts w:ascii="Trebuchet MS"/>
                      <w:spacing w:val="-26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SERVICOS</w:t>
                  </w:r>
                  <w:r>
                    <w:rPr>
                      <w:rFonts w:ascii="Trebuchet MS"/>
                      <w:spacing w:val="-26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LTDA</w:t>
                  </w:r>
                  <w:r>
                    <w:rPr>
                      <w:rFonts w:ascii="Trebuchet MS"/>
                      <w:spacing w:val="-26"/>
                      <w:sz w:val="14"/>
                    </w:rPr>
                    <w:t> </w:t>
                  </w:r>
                  <w:r>
                    <w:rPr>
                      <w:rFonts w:ascii="Trebuchet MS"/>
                      <w:spacing w:val="-20"/>
                      <w:sz w:val="1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67999pt;margin-top:8.947858pt;width:64pt;height:8.2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sz w:val="13"/>
                    </w:rPr>
                    <w:t>BARBOSA:3571532422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3"/>
        </w:rPr>
        <w:t>FERNANDES</w:t>
      </w:r>
    </w:p>
    <w:p>
      <w:pPr>
        <w:spacing w:line="249" w:lineRule="auto" w:before="2"/>
        <w:ind w:left="576" w:right="11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VALDIRA RAMOS FERNANDES BARBOSA:35715324220 Dados: 2020.06.15 13:08:47</w:t>
      </w:r>
    </w:p>
    <w:p>
      <w:pPr>
        <w:spacing w:line="252" w:lineRule="exact" w:before="2"/>
        <w:ind w:left="953" w:right="-11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  <w:t>LTDA - </w:t>
      </w:r>
      <w:r>
        <w:rPr>
          <w:rFonts w:ascii="Trebuchet MS"/>
          <w:w w:val="95"/>
          <w:sz w:val="21"/>
        </w:rPr>
        <w:t>EPP:08870944000121</w:t>
      </w:r>
    </w:p>
    <w:p>
      <w:pPr>
        <w:spacing w:line="244" w:lineRule="auto" w:before="8"/>
        <w:ind w:left="86" w:right="845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EPP:08870944000121 </w:t>
      </w:r>
      <w:r>
        <w:rPr>
          <w:rFonts w:ascii="Trebuchet MS"/>
          <w:w w:val="90"/>
          <w:sz w:val="14"/>
        </w:rPr>
        <w:t>Dados: 2020.06.15 12:43:26</w:t>
      </w:r>
    </w:p>
    <w:p>
      <w:pPr>
        <w:spacing w:after="0" w:line="244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1520" w:bottom="1520" w:left="1200" w:right="860"/>
          <w:cols w:num="4" w:equalWidth="0">
            <w:col w:w="1650" w:space="40"/>
            <w:col w:w="1860" w:space="914"/>
            <w:col w:w="2830" w:space="40"/>
            <w:col w:w="2516"/>
          </w:cols>
        </w:sectPr>
      </w:pPr>
    </w:p>
    <w:p>
      <w:pPr>
        <w:tabs>
          <w:tab w:pos="2265" w:val="left" w:leader="none"/>
          <w:tab w:pos="7420" w:val="left" w:leader="none"/>
        </w:tabs>
        <w:spacing w:line="2" w:lineRule="exact" w:before="0"/>
        <w:ind w:left="953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3"/>
        </w:rPr>
        <w:t>0</w:t>
        <w:tab/>
      </w:r>
      <w:r>
        <w:rPr>
          <w:rFonts w:ascii="Trebuchet MS"/>
          <w:position w:val="1"/>
          <w:sz w:val="10"/>
        </w:rPr>
        <w:t>-03'00'</w:t>
        <w:tab/>
      </w:r>
      <w:r>
        <w:rPr>
          <w:rFonts w:ascii="Trebuchet MS"/>
          <w:sz w:val="14"/>
        </w:rPr>
        <w:t>-03'00'</w:t>
      </w:r>
    </w:p>
    <w:p>
      <w:pPr>
        <w:spacing w:after="0" w:line="2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1520" w:bottom="1520" w:left="1200" w:right="860"/>
        </w:sectPr>
      </w:pPr>
    </w:p>
    <w:p>
      <w:pPr>
        <w:pStyle w:val="Heading1"/>
        <w:ind w:left="1547" w:right="27" w:hanging="872"/>
      </w:pPr>
      <w:r>
        <w:rPr/>
        <w:t>SECRETÁRIA MUNICIPAL DE SAÚDE CONTRATANTE</w:t>
      </w:r>
    </w:p>
    <w:p>
      <w:pPr>
        <w:spacing w:before="35"/>
        <w:ind w:left="642" w:right="250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IMPACTO COMERCIO, LOCAÇÃO E SER. LTDA - EPP CNPJ 08.870.944/0001-21</w:t>
      </w:r>
    </w:p>
    <w:p>
      <w:pPr>
        <w:spacing w:before="0"/>
        <w:ind w:left="642" w:right="154" w:firstLine="0"/>
        <w:jc w:val="center"/>
        <w:rPr>
          <w:b/>
          <w:sz w:val="22"/>
        </w:rPr>
      </w:pPr>
      <w:r>
        <w:rPr>
          <w:b/>
          <w:sz w:val="22"/>
        </w:rPr>
        <w:t>CONTRATADA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520" w:bottom="1520" w:left="1200" w:right="860"/>
          <w:cols w:num="2" w:equalWidth="0">
            <w:col w:w="3920" w:space="456"/>
            <w:col w:w="5474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</w:rPr>
      </w:pPr>
    </w:p>
    <w:p>
      <w:pPr>
        <w:spacing w:before="57"/>
        <w:ind w:left="362" w:right="0" w:firstLine="0"/>
        <w:jc w:val="left"/>
        <w:rPr>
          <w:b/>
          <w:sz w:val="22"/>
        </w:rPr>
      </w:pPr>
      <w:r>
        <w:rPr>
          <w:b/>
          <w:sz w:val="22"/>
        </w:rPr>
        <w:t>TESTEMUNHAS:</w:t>
      </w:r>
    </w:p>
    <w:p>
      <w:pPr>
        <w:pStyle w:val="BodyText"/>
        <w:tabs>
          <w:tab w:pos="7982" w:val="left" w:leader="none"/>
        </w:tabs>
        <w:ind w:left="362"/>
        <w:rPr>
          <w:rFonts w:ascii="Times New Roman"/>
        </w:rPr>
      </w:pPr>
      <w:r>
        <w:rPr/>
        <w:t>1)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362"/>
      </w:pPr>
      <w:r>
        <w:rPr/>
        <w:t>CPF: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092" w:val="left" w:leader="none"/>
        </w:tabs>
        <w:ind w:left="362"/>
        <w:rPr>
          <w:rFonts w:ascii="Times New Roman"/>
        </w:rPr>
      </w:pPr>
      <w:r>
        <w:rPr/>
        <w:t>2)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362"/>
      </w:pPr>
      <w:r>
        <w:rPr/>
        <w:t>CPF:</w:t>
      </w:r>
    </w:p>
    <w:sectPr>
      <w:type w:val="continuous"/>
      <w:pgSz w:w="11910" w:h="16840"/>
      <w:pgMar w:top="1520" w:bottom="152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400024pt;margin-top:764.690674pt;width:12.5pt;height:16.4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782.119629pt;width:340.35pt;height:30.85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line="284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808080"/>
                    <w:sz w:val="26"/>
                  </w:rPr>
                  <w:t>Av. Antônio Baião, S/N Centro – CEP: 68.465-000 – Baião – Pará.</w:t>
                </w:r>
              </w:p>
              <w:p>
                <w:pPr>
                  <w:spacing w:line="317" w:lineRule="exact" w:before="0"/>
                  <w:ind w:left="1165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color w:val="808080"/>
                    <w:sz w:val="26"/>
                  </w:rPr>
                  <w:t>E-mail:</w:t>
                </w:r>
                <w:r>
                  <w:rPr>
                    <w:color w:val="0000FF"/>
                    <w:sz w:val="26"/>
                    <w:u w:val="single" w:color="0000FF"/>
                  </w:rPr>
                  <w:t> </w:t>
                </w:r>
                <w:hyperlink r:id="rId1">
                  <w:r>
                    <w:rPr>
                      <w:b/>
                      <w:color w:val="0000FF"/>
                      <w:sz w:val="26"/>
                      <w:u w:val="single" w:color="0000FF"/>
                    </w:rPr>
                    <w:t>ssaudebaiao@gmail.com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3528059</wp:posOffset>
          </wp:positionH>
          <wp:positionV relativeFrom="page">
            <wp:posOffset>275844</wp:posOffset>
          </wp:positionV>
          <wp:extent cx="707135" cy="5638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13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4"/>
      <w:numFmt w:val="decimal"/>
      <w:lvlText w:val="%1"/>
      <w:lvlJc w:val="left"/>
      <w:pPr>
        <w:ind w:left="22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08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22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08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20" w:hanging="257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1" w:hanging="25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837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7" w:hanging="617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1" w:hanging="6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4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5" w:hanging="61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92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22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08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65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32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4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1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4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20" w:hanging="708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2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0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5" w:hanging="555"/>
        <w:jc w:val="left"/>
      </w:pPr>
      <w:rPr>
        <w:rFonts w:hint="default" w:ascii="Carlito" w:hAnsi="Carlito" w:eastAsia="Carlito" w:cs="Carlito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4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9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1" w:hanging="555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Carlito" w:hAnsi="Carlito" w:eastAsia="Carlito" w:cs="Carlito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642"/>
      <w:outlineLvl w:val="1"/>
    </w:pPr>
    <w:rPr>
      <w:rFonts w:ascii="Carlito" w:hAnsi="Carlito" w:eastAsia="Carlito" w:cs="Carlito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Carlito" w:hAnsi="Carlito" w:eastAsia="Carlito" w:cs="Carlito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0" w:right="124"/>
      <w:jc w:val="both"/>
    </w:pPr>
    <w:rPr>
      <w:rFonts w:ascii="Carlito" w:hAnsi="Carlito" w:eastAsia="Carlito" w:cs="Carlito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303"/>
      <w:jc w:val="center"/>
    </w:pPr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baiao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title>Microsoft Word - 11- CONTRATO 11</dc:title>
  <dcterms:created xsi:type="dcterms:W3CDTF">2020-09-04T18:52:35Z</dcterms:created>
  <dcterms:modified xsi:type="dcterms:W3CDTF">2020-09-04T18:52:35Z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2020-09-04T00:00:00Z</vt:filetime>
  </property>
</Properties>
</file>